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1B55" w14:textId="77777777" w:rsidR="00241E02" w:rsidRPr="00EC7B71" w:rsidRDefault="00241E02" w:rsidP="00241E02">
      <w:pPr>
        <w:ind w:left="360" w:hanging="360"/>
        <w:rPr>
          <w:rFonts w:ascii="Arial" w:hAnsi="Arial" w:cs="Arial"/>
          <w:sz w:val="24"/>
          <w:szCs w:val="24"/>
        </w:rPr>
      </w:pPr>
    </w:p>
    <w:p w14:paraId="3CD36CE3" w14:textId="3539996B" w:rsidR="000C14B0" w:rsidRPr="00EC7B71" w:rsidRDefault="000C14B0" w:rsidP="00EC7B71">
      <w:pPr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EC7B71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EC7B71" w:rsidRPr="00EC7B71">
        <w:rPr>
          <w:rFonts w:ascii="Arial" w:hAnsi="Arial" w:cs="Arial"/>
          <w:b/>
          <w:bCs/>
          <w:sz w:val="24"/>
          <w:szCs w:val="24"/>
        </w:rPr>
        <w:t>XIV.I</w:t>
      </w:r>
    </w:p>
    <w:p w14:paraId="323B7700" w14:textId="6B28EF8A" w:rsidR="00EC7B71" w:rsidRPr="00EC7B71" w:rsidRDefault="00EC7B71" w:rsidP="00EC7B71">
      <w:pPr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EC7B71">
        <w:rPr>
          <w:rFonts w:ascii="Arial" w:hAnsi="Arial" w:cs="Arial"/>
          <w:b/>
          <w:bCs/>
          <w:sz w:val="24"/>
          <w:szCs w:val="24"/>
        </w:rPr>
        <w:t>REQUISITOS DE CONECTIVIDADE</w:t>
      </w:r>
    </w:p>
    <w:p w14:paraId="22B6EDCE" w14:textId="77777777" w:rsidR="00C87488" w:rsidRPr="000C14B0" w:rsidRDefault="00504FBB" w:rsidP="00C87488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0C14B0">
        <w:rPr>
          <w:rFonts w:ascii="Arial" w:hAnsi="Arial" w:cs="Arial"/>
          <w:b/>
          <w:bCs/>
        </w:rPr>
        <w:t xml:space="preserve">Requisitos de </w:t>
      </w:r>
      <w:r w:rsidR="00241E02" w:rsidRPr="000C14B0">
        <w:rPr>
          <w:rFonts w:ascii="Arial" w:hAnsi="Arial" w:cs="Arial"/>
          <w:b/>
          <w:bCs/>
        </w:rPr>
        <w:t>Conectividade</w:t>
      </w:r>
    </w:p>
    <w:p w14:paraId="06B45A57" w14:textId="4E111BD1" w:rsidR="0056657B" w:rsidRPr="000C14B0" w:rsidRDefault="00C87488" w:rsidP="00140491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0C14B0">
        <w:rPr>
          <w:rFonts w:ascii="Arial" w:hAnsi="Arial" w:cs="Arial"/>
        </w:rPr>
        <w:t xml:space="preserve">Para </w:t>
      </w:r>
      <w:r w:rsidR="0056657B" w:rsidRPr="000C14B0">
        <w:rPr>
          <w:rFonts w:ascii="Arial" w:hAnsi="Arial" w:cs="Arial"/>
        </w:rPr>
        <w:t>a conectividade entre o CONTRAT</w:t>
      </w:r>
      <w:r w:rsidR="00A511DC" w:rsidRPr="000C14B0">
        <w:rPr>
          <w:rFonts w:ascii="Arial" w:hAnsi="Arial" w:cs="Arial"/>
        </w:rPr>
        <w:t>A</w:t>
      </w:r>
      <w:r w:rsidR="0056657B" w:rsidRPr="000C14B0">
        <w:rPr>
          <w:rFonts w:ascii="Arial" w:hAnsi="Arial" w:cs="Arial"/>
        </w:rPr>
        <w:t>NTE e a CONTRATADA</w:t>
      </w:r>
      <w:r w:rsidR="00A511DC" w:rsidRPr="000C14B0">
        <w:rPr>
          <w:rFonts w:ascii="Arial" w:hAnsi="Arial" w:cs="Arial"/>
        </w:rPr>
        <w:t>,</w:t>
      </w:r>
      <w:r w:rsidR="0056657B" w:rsidRPr="000C14B0">
        <w:rPr>
          <w:rFonts w:ascii="Arial" w:hAnsi="Arial" w:cs="Arial"/>
        </w:rPr>
        <w:t xml:space="preserve"> deverá </w:t>
      </w:r>
      <w:r w:rsidR="00A511DC" w:rsidRPr="000C14B0">
        <w:rPr>
          <w:rFonts w:ascii="Arial" w:hAnsi="Arial" w:cs="Arial"/>
        </w:rPr>
        <w:t xml:space="preserve">possuir </w:t>
      </w:r>
      <w:r w:rsidR="0056657B" w:rsidRPr="000C14B0">
        <w:rPr>
          <w:rFonts w:ascii="Arial" w:hAnsi="Arial" w:cs="Arial"/>
        </w:rPr>
        <w:t>os seguintes requisitos técnicos</w:t>
      </w:r>
      <w:r w:rsidR="00A511DC" w:rsidRPr="000C14B0">
        <w:rPr>
          <w:rFonts w:ascii="Arial" w:hAnsi="Arial" w:cs="Arial"/>
        </w:rPr>
        <w:t>:</w:t>
      </w:r>
    </w:p>
    <w:p w14:paraId="6A7BF455" w14:textId="53A7D794" w:rsidR="00EC6ED2" w:rsidRPr="000C14B0" w:rsidRDefault="00AB70E8" w:rsidP="00EC6ED2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0C14B0">
        <w:rPr>
          <w:rFonts w:ascii="Arial" w:hAnsi="Arial" w:cs="Arial"/>
          <w:b/>
          <w:bCs/>
        </w:rPr>
        <w:t>AMBIENTE ON-PRIMISES</w:t>
      </w:r>
    </w:p>
    <w:p w14:paraId="73053AB0" w14:textId="4F838339" w:rsidR="00241E02" w:rsidRPr="000C14B0" w:rsidRDefault="00241E02" w:rsidP="00241E02">
      <w:pPr>
        <w:pStyle w:val="PargrafodaLista"/>
        <w:numPr>
          <w:ilvl w:val="2"/>
          <w:numId w:val="1"/>
        </w:numPr>
        <w:rPr>
          <w:rFonts w:ascii="Arial" w:hAnsi="Arial" w:cs="Arial"/>
          <w:b/>
          <w:bCs/>
        </w:rPr>
      </w:pPr>
      <w:r w:rsidRPr="000C14B0">
        <w:rPr>
          <w:rFonts w:ascii="Arial" w:hAnsi="Arial" w:cs="Arial"/>
          <w:b/>
          <w:bCs/>
        </w:rPr>
        <w:t>Ambiente Desenvolvimento/Homologação</w:t>
      </w:r>
    </w:p>
    <w:p w14:paraId="23EB28B0" w14:textId="77777777" w:rsidR="00241E02" w:rsidRPr="000C14B0" w:rsidRDefault="00241E02" w:rsidP="00375BC3">
      <w:pPr>
        <w:pStyle w:val="PargrafodaLista"/>
        <w:numPr>
          <w:ilvl w:val="3"/>
          <w:numId w:val="1"/>
        </w:numPr>
        <w:ind w:left="1701" w:hanging="850"/>
        <w:rPr>
          <w:rFonts w:ascii="Arial" w:hAnsi="Arial" w:cs="Arial"/>
        </w:rPr>
      </w:pPr>
      <w:r w:rsidRPr="000C14B0">
        <w:rPr>
          <w:rFonts w:ascii="Arial" w:hAnsi="Arial" w:cs="Arial"/>
        </w:rPr>
        <w:t>Poderá ser realizado através de VPN site-</w:t>
      </w:r>
      <w:proofErr w:type="spellStart"/>
      <w:r w:rsidRPr="000C14B0">
        <w:rPr>
          <w:rFonts w:ascii="Arial" w:hAnsi="Arial" w:cs="Arial"/>
        </w:rPr>
        <w:t>to</w:t>
      </w:r>
      <w:proofErr w:type="spellEnd"/>
      <w:r w:rsidRPr="000C14B0">
        <w:rPr>
          <w:rFonts w:ascii="Arial" w:hAnsi="Arial" w:cs="Arial"/>
        </w:rPr>
        <w:t>-site com a utilização de protocolo IPSec;</w:t>
      </w:r>
    </w:p>
    <w:p w14:paraId="5FDDB0DE" w14:textId="3071B313" w:rsidR="00241E02" w:rsidRPr="000C14B0" w:rsidRDefault="00241E02" w:rsidP="00375BC3">
      <w:pPr>
        <w:pStyle w:val="PargrafodaLista"/>
        <w:numPr>
          <w:ilvl w:val="3"/>
          <w:numId w:val="1"/>
        </w:numPr>
        <w:ind w:hanging="877"/>
        <w:rPr>
          <w:rFonts w:ascii="Arial" w:hAnsi="Arial" w:cs="Arial"/>
        </w:rPr>
      </w:pPr>
      <w:r w:rsidRPr="000C14B0">
        <w:rPr>
          <w:rFonts w:ascii="Arial" w:hAnsi="Arial" w:cs="Arial"/>
        </w:rPr>
        <w:t xml:space="preserve">Deverá suportar os padrões </w:t>
      </w:r>
      <w:r w:rsidR="00F21DC0" w:rsidRPr="000C14B0">
        <w:rPr>
          <w:rFonts w:ascii="Arial" w:hAnsi="Arial" w:cs="Arial"/>
        </w:rPr>
        <w:t>mais robustos</w:t>
      </w:r>
      <w:r w:rsidRPr="000C14B0">
        <w:rPr>
          <w:rFonts w:ascii="Arial" w:hAnsi="Arial" w:cs="Arial"/>
        </w:rPr>
        <w:t xml:space="preserve"> de</w:t>
      </w:r>
      <w:r w:rsidR="00F21DC0" w:rsidRPr="000C14B0">
        <w:rPr>
          <w:rFonts w:ascii="Arial" w:hAnsi="Arial" w:cs="Arial"/>
        </w:rPr>
        <w:t xml:space="preserve"> algoritmos de </w:t>
      </w:r>
      <w:r w:rsidRPr="000C14B0">
        <w:rPr>
          <w:rFonts w:ascii="Arial" w:hAnsi="Arial" w:cs="Arial"/>
        </w:rPr>
        <w:t>criptografia</w:t>
      </w:r>
      <w:r w:rsidR="00F21DC0" w:rsidRPr="000C14B0">
        <w:rPr>
          <w:rFonts w:ascii="Arial" w:hAnsi="Arial" w:cs="Arial"/>
        </w:rPr>
        <w:t xml:space="preserve"> e </w:t>
      </w:r>
      <w:proofErr w:type="spellStart"/>
      <w:r w:rsidR="00F21DC0" w:rsidRPr="000C14B0">
        <w:rPr>
          <w:rFonts w:ascii="Arial" w:hAnsi="Arial" w:cs="Arial"/>
        </w:rPr>
        <w:t>hash</w:t>
      </w:r>
      <w:proofErr w:type="spellEnd"/>
      <w:r w:rsidR="00650750" w:rsidRPr="000C14B0">
        <w:rPr>
          <w:rFonts w:ascii="Arial" w:hAnsi="Arial" w:cs="Arial"/>
        </w:rPr>
        <w:t>,</w:t>
      </w:r>
      <w:r w:rsidRPr="000C14B0">
        <w:rPr>
          <w:rFonts w:ascii="Arial" w:hAnsi="Arial" w:cs="Arial"/>
        </w:rPr>
        <w:t xml:space="preserve"> tanto para o </w:t>
      </w:r>
      <w:r w:rsidR="00375BC3" w:rsidRPr="000C14B0">
        <w:rPr>
          <w:rFonts w:ascii="Arial" w:hAnsi="Arial" w:cs="Arial"/>
        </w:rPr>
        <w:t>T</w:t>
      </w:r>
      <w:r w:rsidRPr="000C14B0">
        <w:rPr>
          <w:rFonts w:ascii="Arial" w:hAnsi="Arial" w:cs="Arial"/>
        </w:rPr>
        <w:t xml:space="preserve">únel </w:t>
      </w:r>
      <w:r w:rsidR="00375BC3" w:rsidRPr="000C14B0">
        <w:rPr>
          <w:rFonts w:ascii="Arial" w:hAnsi="Arial" w:cs="Arial"/>
        </w:rPr>
        <w:t xml:space="preserve">VPN </w:t>
      </w:r>
      <w:r w:rsidRPr="000C14B0">
        <w:rPr>
          <w:rFonts w:ascii="Arial" w:hAnsi="Arial" w:cs="Arial"/>
        </w:rPr>
        <w:t>quanto para os dados;</w:t>
      </w:r>
    </w:p>
    <w:p w14:paraId="00D482D3" w14:textId="77777777" w:rsidR="00FC29AC" w:rsidRPr="000C14B0" w:rsidRDefault="00375BC3" w:rsidP="00FC29AC">
      <w:pPr>
        <w:pStyle w:val="PargrafodaLista"/>
        <w:numPr>
          <w:ilvl w:val="3"/>
          <w:numId w:val="1"/>
        </w:numPr>
        <w:ind w:hanging="877"/>
        <w:rPr>
          <w:rFonts w:ascii="Arial" w:hAnsi="Arial" w:cs="Arial"/>
        </w:rPr>
      </w:pPr>
      <w:r w:rsidRPr="000C14B0">
        <w:rPr>
          <w:rFonts w:ascii="Arial" w:hAnsi="Arial" w:cs="Arial"/>
        </w:rPr>
        <w:t>Deverá ser utilizado um concentrador</w:t>
      </w:r>
      <w:r w:rsidR="00EC6ED2" w:rsidRPr="000C14B0">
        <w:rPr>
          <w:rFonts w:ascii="Arial" w:hAnsi="Arial" w:cs="Arial"/>
        </w:rPr>
        <w:t xml:space="preserve"> VPN</w:t>
      </w:r>
      <w:r w:rsidRPr="000C14B0">
        <w:rPr>
          <w:rFonts w:ascii="Arial" w:hAnsi="Arial" w:cs="Arial"/>
        </w:rPr>
        <w:t xml:space="preserve"> dedicado para esse serviço</w:t>
      </w:r>
      <w:r w:rsidR="00EC6ED2" w:rsidRPr="000C14B0">
        <w:rPr>
          <w:rFonts w:ascii="Arial" w:hAnsi="Arial" w:cs="Arial"/>
        </w:rPr>
        <w:t>;</w:t>
      </w:r>
    </w:p>
    <w:p w14:paraId="639B9628" w14:textId="77777777" w:rsidR="00EC6ED2" w:rsidRPr="000C14B0" w:rsidRDefault="00EC6ED2" w:rsidP="00EC6ED2">
      <w:pPr>
        <w:pStyle w:val="PargrafodaLista"/>
        <w:ind w:left="1728"/>
        <w:rPr>
          <w:rFonts w:ascii="Arial" w:hAnsi="Arial" w:cs="Arial"/>
        </w:rPr>
      </w:pPr>
    </w:p>
    <w:p w14:paraId="1A9EE045" w14:textId="4FE50F03" w:rsidR="00241E02" w:rsidRPr="000C14B0" w:rsidRDefault="00241E02" w:rsidP="00241E02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0C14B0">
        <w:rPr>
          <w:rFonts w:ascii="Arial" w:hAnsi="Arial" w:cs="Arial"/>
          <w:b/>
          <w:bCs/>
        </w:rPr>
        <w:t xml:space="preserve">Ambiente de Produção </w:t>
      </w:r>
    </w:p>
    <w:p w14:paraId="2C79EBEC" w14:textId="77777777" w:rsidR="00562087" w:rsidRPr="000C14B0" w:rsidRDefault="00241E02" w:rsidP="00241E02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0C14B0">
        <w:rPr>
          <w:rFonts w:ascii="Arial" w:hAnsi="Arial" w:cs="Arial"/>
        </w:rPr>
        <w:t>Deverá ser utilizado link de comunicação dedicado</w:t>
      </w:r>
      <w:r w:rsidR="00EC6ED2" w:rsidRPr="000C14B0">
        <w:rPr>
          <w:rFonts w:ascii="Arial" w:hAnsi="Arial" w:cs="Arial"/>
        </w:rPr>
        <w:t xml:space="preserve"> simétrico</w:t>
      </w:r>
      <w:r w:rsidR="00375BC3" w:rsidRPr="000C14B0">
        <w:rPr>
          <w:rFonts w:ascii="Arial" w:hAnsi="Arial" w:cs="Arial"/>
        </w:rPr>
        <w:t>,</w:t>
      </w:r>
      <w:r w:rsidR="003837A2" w:rsidRPr="000C14B0">
        <w:rPr>
          <w:rFonts w:ascii="Arial" w:hAnsi="Arial" w:cs="Arial"/>
        </w:rPr>
        <w:t xml:space="preserve"> </w:t>
      </w:r>
      <w:r w:rsidR="00562087" w:rsidRPr="000C14B0">
        <w:rPr>
          <w:rFonts w:ascii="Arial" w:hAnsi="Arial" w:cs="Arial"/>
        </w:rPr>
        <w:t>fora da internet;</w:t>
      </w:r>
    </w:p>
    <w:p w14:paraId="7AE92BF8" w14:textId="07739EB6" w:rsidR="00375BC3" w:rsidRPr="000C14B0" w:rsidRDefault="00562087" w:rsidP="00241E02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0C14B0">
        <w:rPr>
          <w:rFonts w:ascii="Arial" w:hAnsi="Arial" w:cs="Arial"/>
        </w:rPr>
        <w:t>Deverá</w:t>
      </w:r>
      <w:r w:rsidR="00375BC3" w:rsidRPr="000C14B0">
        <w:rPr>
          <w:rFonts w:ascii="Arial" w:hAnsi="Arial" w:cs="Arial"/>
        </w:rPr>
        <w:t xml:space="preserve"> </w:t>
      </w:r>
      <w:r w:rsidR="00294247" w:rsidRPr="000C14B0">
        <w:rPr>
          <w:rFonts w:ascii="Arial" w:hAnsi="Arial" w:cs="Arial"/>
        </w:rPr>
        <w:t xml:space="preserve">ser </w:t>
      </w:r>
      <w:r w:rsidR="00375BC3" w:rsidRPr="000C14B0">
        <w:rPr>
          <w:rFonts w:ascii="Arial" w:hAnsi="Arial" w:cs="Arial"/>
        </w:rPr>
        <w:t>compatível com o tráfego da solução;</w:t>
      </w:r>
    </w:p>
    <w:p w14:paraId="03E889F3" w14:textId="0742817C" w:rsidR="00375BC3" w:rsidRPr="000C14B0" w:rsidRDefault="00375BC3" w:rsidP="00241E02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0C14B0">
        <w:rPr>
          <w:rFonts w:ascii="Arial" w:hAnsi="Arial" w:cs="Arial"/>
        </w:rPr>
        <w:t>Deverá possuir redundância de links, equipamentos em ambos os sites;</w:t>
      </w:r>
    </w:p>
    <w:p w14:paraId="4052089B" w14:textId="1B56AAC4" w:rsidR="00AB70E8" w:rsidRPr="000C14B0" w:rsidRDefault="00375BC3" w:rsidP="00AB70E8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0C14B0">
        <w:rPr>
          <w:rFonts w:ascii="Arial" w:hAnsi="Arial" w:cs="Arial"/>
        </w:rPr>
        <w:t xml:space="preserve">Deverá possuir redundância de </w:t>
      </w:r>
      <w:r w:rsidR="00AB70E8" w:rsidRPr="000C14B0">
        <w:rPr>
          <w:rFonts w:ascii="Arial" w:hAnsi="Arial" w:cs="Arial"/>
        </w:rPr>
        <w:t>“</w:t>
      </w:r>
      <w:proofErr w:type="spellStart"/>
      <w:r w:rsidR="00AB70E8" w:rsidRPr="000C14B0">
        <w:rPr>
          <w:rFonts w:ascii="Arial" w:hAnsi="Arial" w:cs="Arial"/>
        </w:rPr>
        <w:t>First</w:t>
      </w:r>
      <w:proofErr w:type="spellEnd"/>
      <w:r w:rsidR="00AB70E8" w:rsidRPr="000C14B0">
        <w:rPr>
          <w:rFonts w:ascii="Arial" w:hAnsi="Arial" w:cs="Arial"/>
        </w:rPr>
        <w:t xml:space="preserve"> Hop </w:t>
      </w:r>
      <w:proofErr w:type="spellStart"/>
      <w:r w:rsidR="00AB70E8" w:rsidRPr="000C14B0">
        <w:rPr>
          <w:rFonts w:ascii="Arial" w:hAnsi="Arial" w:cs="Arial"/>
        </w:rPr>
        <w:t>Redundancy</w:t>
      </w:r>
      <w:proofErr w:type="spellEnd"/>
      <w:r w:rsidR="00AB70E8" w:rsidRPr="000C14B0">
        <w:rPr>
          <w:rFonts w:ascii="Arial" w:hAnsi="Arial" w:cs="Arial"/>
        </w:rPr>
        <w:t>” sendo aceito os protocolos HSRP ou VRRP.</w:t>
      </w:r>
    </w:p>
    <w:p w14:paraId="0429C089" w14:textId="77777777" w:rsidR="00AB70E8" w:rsidRPr="000C14B0" w:rsidRDefault="00AB70E8" w:rsidP="00AB70E8">
      <w:pPr>
        <w:pStyle w:val="PargrafodaLista"/>
        <w:ind w:left="1224"/>
        <w:rPr>
          <w:rFonts w:ascii="Arial" w:hAnsi="Arial" w:cs="Arial"/>
        </w:rPr>
      </w:pPr>
    </w:p>
    <w:p w14:paraId="23B886D8" w14:textId="5567834D" w:rsidR="00AB70E8" w:rsidRPr="000C14B0" w:rsidRDefault="00AB70E8" w:rsidP="00AB70E8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0C14B0">
        <w:rPr>
          <w:rFonts w:ascii="Arial" w:hAnsi="Arial" w:cs="Arial"/>
          <w:b/>
          <w:bCs/>
        </w:rPr>
        <w:t xml:space="preserve">AMBIENTE </w:t>
      </w:r>
      <w:r w:rsidR="00EC6ED2" w:rsidRPr="000C14B0">
        <w:rPr>
          <w:rFonts w:ascii="Arial" w:hAnsi="Arial" w:cs="Arial"/>
          <w:b/>
          <w:bCs/>
        </w:rPr>
        <w:t>NUVEM PUBLICA OU PRIVADA</w:t>
      </w:r>
    </w:p>
    <w:p w14:paraId="548F2972" w14:textId="77777777" w:rsidR="00AB70E8" w:rsidRPr="000C14B0" w:rsidRDefault="00AB70E8" w:rsidP="00AB70E8">
      <w:pPr>
        <w:pStyle w:val="PargrafodaLista"/>
        <w:numPr>
          <w:ilvl w:val="2"/>
          <w:numId w:val="1"/>
        </w:numPr>
        <w:rPr>
          <w:rFonts w:ascii="Arial" w:hAnsi="Arial" w:cs="Arial"/>
          <w:b/>
          <w:bCs/>
        </w:rPr>
      </w:pPr>
      <w:r w:rsidRPr="000C14B0">
        <w:rPr>
          <w:rFonts w:ascii="Arial" w:hAnsi="Arial" w:cs="Arial"/>
          <w:b/>
          <w:bCs/>
        </w:rPr>
        <w:t>Ambiente Desenvolvimento/Homologação</w:t>
      </w:r>
    </w:p>
    <w:p w14:paraId="1335E5A4" w14:textId="77777777" w:rsidR="00AB70E8" w:rsidRPr="000C14B0" w:rsidRDefault="00AB70E8" w:rsidP="00AB70E8">
      <w:pPr>
        <w:pStyle w:val="PargrafodaLista"/>
        <w:numPr>
          <w:ilvl w:val="3"/>
          <w:numId w:val="1"/>
        </w:numPr>
        <w:ind w:left="1701" w:hanging="850"/>
        <w:rPr>
          <w:rFonts w:ascii="Arial" w:hAnsi="Arial" w:cs="Arial"/>
        </w:rPr>
      </w:pPr>
      <w:r w:rsidRPr="000C14B0">
        <w:rPr>
          <w:rFonts w:ascii="Arial" w:hAnsi="Arial" w:cs="Arial"/>
        </w:rPr>
        <w:t>Poderá ser realizado através de VPN site-</w:t>
      </w:r>
      <w:proofErr w:type="spellStart"/>
      <w:r w:rsidRPr="000C14B0">
        <w:rPr>
          <w:rFonts w:ascii="Arial" w:hAnsi="Arial" w:cs="Arial"/>
        </w:rPr>
        <w:t>to</w:t>
      </w:r>
      <w:proofErr w:type="spellEnd"/>
      <w:r w:rsidRPr="000C14B0">
        <w:rPr>
          <w:rFonts w:ascii="Arial" w:hAnsi="Arial" w:cs="Arial"/>
        </w:rPr>
        <w:t>-site com a utilização de protocolo IPSec;</w:t>
      </w:r>
    </w:p>
    <w:p w14:paraId="7814CD13" w14:textId="5CABD61C" w:rsidR="00B25FBF" w:rsidRPr="000C14B0" w:rsidRDefault="00B25FBF" w:rsidP="00AB70E8">
      <w:pPr>
        <w:pStyle w:val="PargrafodaLista"/>
        <w:numPr>
          <w:ilvl w:val="3"/>
          <w:numId w:val="1"/>
        </w:numPr>
        <w:ind w:hanging="877"/>
        <w:rPr>
          <w:rFonts w:ascii="Arial" w:hAnsi="Arial" w:cs="Arial"/>
        </w:rPr>
      </w:pPr>
      <w:r w:rsidRPr="000C14B0">
        <w:rPr>
          <w:rFonts w:ascii="Arial" w:hAnsi="Arial" w:cs="Arial"/>
        </w:rPr>
        <w:t xml:space="preserve">Deverá suportar os padrões mais robustos de algoritmos de criptografia e </w:t>
      </w:r>
      <w:proofErr w:type="spellStart"/>
      <w:r w:rsidRPr="000C14B0">
        <w:rPr>
          <w:rFonts w:ascii="Arial" w:hAnsi="Arial" w:cs="Arial"/>
        </w:rPr>
        <w:t>hash</w:t>
      </w:r>
      <w:proofErr w:type="spellEnd"/>
      <w:r w:rsidRPr="000C14B0">
        <w:rPr>
          <w:rFonts w:ascii="Arial" w:hAnsi="Arial" w:cs="Arial"/>
        </w:rPr>
        <w:t>, tanto para o Túnel VPN quanto para os dados.</w:t>
      </w:r>
    </w:p>
    <w:p w14:paraId="3A1B278B" w14:textId="7B153811" w:rsidR="00AB70E8" w:rsidRPr="000C14B0" w:rsidRDefault="00AB70E8" w:rsidP="00AB70E8">
      <w:pPr>
        <w:pStyle w:val="PargrafodaLista"/>
        <w:numPr>
          <w:ilvl w:val="3"/>
          <w:numId w:val="1"/>
        </w:numPr>
        <w:ind w:hanging="877"/>
        <w:rPr>
          <w:rFonts w:ascii="Arial" w:hAnsi="Arial" w:cs="Arial"/>
        </w:rPr>
      </w:pPr>
      <w:r w:rsidRPr="000C14B0">
        <w:rPr>
          <w:rFonts w:ascii="Arial" w:hAnsi="Arial" w:cs="Arial"/>
        </w:rPr>
        <w:t>Deverá ser utilizado um concentrador dedicado para esse serviço;</w:t>
      </w:r>
    </w:p>
    <w:p w14:paraId="0A72A549" w14:textId="77777777" w:rsidR="00EC6ED2" w:rsidRPr="000C14B0" w:rsidRDefault="00EC6ED2" w:rsidP="00EC6ED2">
      <w:pPr>
        <w:pStyle w:val="PargrafodaLista"/>
        <w:ind w:left="1728"/>
        <w:rPr>
          <w:rFonts w:ascii="Arial" w:hAnsi="Arial" w:cs="Arial"/>
        </w:rPr>
      </w:pPr>
    </w:p>
    <w:p w14:paraId="198F5BE7" w14:textId="77777777" w:rsidR="00AB70E8" w:rsidRPr="000C14B0" w:rsidRDefault="00AB70E8" w:rsidP="00AB70E8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0C14B0">
        <w:rPr>
          <w:rFonts w:ascii="Arial" w:hAnsi="Arial" w:cs="Arial"/>
          <w:b/>
          <w:bCs/>
        </w:rPr>
        <w:t xml:space="preserve">Ambiente de Produção </w:t>
      </w:r>
    </w:p>
    <w:p w14:paraId="468F856B" w14:textId="77777777" w:rsidR="00294247" w:rsidRPr="000C14B0" w:rsidRDefault="00AB70E8" w:rsidP="00AB70E8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0C14B0">
        <w:rPr>
          <w:rFonts w:ascii="Arial" w:hAnsi="Arial" w:cs="Arial"/>
        </w:rPr>
        <w:t xml:space="preserve">Deverá ser utilizado link de comunicação dedicado, </w:t>
      </w:r>
      <w:r w:rsidR="00294247" w:rsidRPr="000C14B0">
        <w:rPr>
          <w:rFonts w:ascii="Arial" w:hAnsi="Arial" w:cs="Arial"/>
        </w:rPr>
        <w:t>fora da internet;</w:t>
      </w:r>
    </w:p>
    <w:p w14:paraId="2BC55A67" w14:textId="022D0DFD" w:rsidR="00AB70E8" w:rsidRPr="000C14B0" w:rsidRDefault="00294247" w:rsidP="00AB70E8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0C14B0">
        <w:rPr>
          <w:rFonts w:ascii="Arial" w:hAnsi="Arial" w:cs="Arial"/>
        </w:rPr>
        <w:t xml:space="preserve">Deverá ser </w:t>
      </w:r>
      <w:r w:rsidR="00AB70E8" w:rsidRPr="000C14B0">
        <w:rPr>
          <w:rFonts w:ascii="Arial" w:hAnsi="Arial" w:cs="Arial"/>
        </w:rPr>
        <w:t>compatível com o tráfego da solução;</w:t>
      </w:r>
    </w:p>
    <w:p w14:paraId="22A28182" w14:textId="58F23435" w:rsidR="00EC6ED2" w:rsidRPr="000C14B0" w:rsidRDefault="00EC6ED2" w:rsidP="00AB70E8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0C14B0">
        <w:rPr>
          <w:rFonts w:ascii="Arial" w:hAnsi="Arial" w:cs="Arial"/>
        </w:rPr>
        <w:t xml:space="preserve">Deverá prover a conexão lógica </w:t>
      </w:r>
      <w:r w:rsidR="006D58C2" w:rsidRPr="000C14B0">
        <w:rPr>
          <w:rFonts w:ascii="Arial" w:hAnsi="Arial" w:cs="Arial"/>
        </w:rPr>
        <w:t xml:space="preserve">através </w:t>
      </w:r>
      <w:r w:rsidR="00736CA1" w:rsidRPr="000C14B0">
        <w:rPr>
          <w:rFonts w:ascii="Arial" w:hAnsi="Arial" w:cs="Arial"/>
        </w:rPr>
        <w:t xml:space="preserve">de uma porta logica </w:t>
      </w:r>
      <w:r w:rsidR="00C05A6D" w:rsidRPr="000C14B0">
        <w:rPr>
          <w:rFonts w:ascii="Arial" w:hAnsi="Arial" w:cs="Arial"/>
        </w:rPr>
        <w:t>no</w:t>
      </w:r>
      <w:r w:rsidR="00736CA1" w:rsidRPr="000C14B0">
        <w:rPr>
          <w:rFonts w:ascii="Arial" w:hAnsi="Arial" w:cs="Arial"/>
        </w:rPr>
        <w:t xml:space="preserve"> provedor </w:t>
      </w:r>
      <w:r w:rsidR="00051C11" w:rsidRPr="000C14B0">
        <w:rPr>
          <w:rFonts w:ascii="Arial" w:hAnsi="Arial" w:cs="Arial"/>
        </w:rPr>
        <w:t xml:space="preserve">de nuvem </w:t>
      </w:r>
      <w:r w:rsidR="00D00C92" w:rsidRPr="000C14B0">
        <w:rPr>
          <w:rFonts w:ascii="Arial" w:hAnsi="Arial" w:cs="Arial"/>
        </w:rPr>
        <w:t>d</w:t>
      </w:r>
      <w:r w:rsidR="00051C11" w:rsidRPr="000C14B0">
        <w:rPr>
          <w:rFonts w:ascii="Arial" w:hAnsi="Arial" w:cs="Arial"/>
        </w:rPr>
        <w:t>a</w:t>
      </w:r>
      <w:r w:rsidR="00D00C92" w:rsidRPr="000C14B0">
        <w:rPr>
          <w:rFonts w:ascii="Arial" w:hAnsi="Arial" w:cs="Arial"/>
        </w:rPr>
        <w:t xml:space="preserve"> CONTRATANTE;</w:t>
      </w:r>
    </w:p>
    <w:p w14:paraId="4D29DEB5" w14:textId="17D2EAC7" w:rsidR="00AB70E8" w:rsidRPr="000C14B0" w:rsidRDefault="00AB70E8" w:rsidP="00AB70E8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0C14B0">
        <w:rPr>
          <w:rFonts w:ascii="Arial" w:hAnsi="Arial" w:cs="Arial"/>
        </w:rPr>
        <w:t>Deverá possuir redundância de links</w:t>
      </w:r>
      <w:r w:rsidR="00051C11" w:rsidRPr="000C14B0">
        <w:rPr>
          <w:rFonts w:ascii="Arial" w:hAnsi="Arial" w:cs="Arial"/>
        </w:rPr>
        <w:t xml:space="preserve"> lógicos</w:t>
      </w:r>
      <w:r w:rsidRPr="000C14B0">
        <w:rPr>
          <w:rFonts w:ascii="Arial" w:hAnsi="Arial" w:cs="Arial"/>
        </w:rPr>
        <w:t>;</w:t>
      </w:r>
    </w:p>
    <w:p w14:paraId="40697177" w14:textId="5369CB48" w:rsidR="00AB70E8" w:rsidRPr="000C14B0" w:rsidRDefault="00AB70E8" w:rsidP="00AB70E8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0C14B0">
        <w:rPr>
          <w:rFonts w:ascii="Arial" w:hAnsi="Arial" w:cs="Arial"/>
        </w:rPr>
        <w:t>Deverá possuir redundância de “</w:t>
      </w:r>
      <w:proofErr w:type="spellStart"/>
      <w:r w:rsidRPr="000C14B0">
        <w:rPr>
          <w:rFonts w:ascii="Arial" w:hAnsi="Arial" w:cs="Arial"/>
        </w:rPr>
        <w:t>First</w:t>
      </w:r>
      <w:proofErr w:type="spellEnd"/>
      <w:r w:rsidRPr="000C14B0">
        <w:rPr>
          <w:rFonts w:ascii="Arial" w:hAnsi="Arial" w:cs="Arial"/>
        </w:rPr>
        <w:t xml:space="preserve"> Hop </w:t>
      </w:r>
      <w:proofErr w:type="spellStart"/>
      <w:r w:rsidRPr="000C14B0">
        <w:rPr>
          <w:rFonts w:ascii="Arial" w:hAnsi="Arial" w:cs="Arial"/>
        </w:rPr>
        <w:t>Redundancy</w:t>
      </w:r>
      <w:proofErr w:type="spellEnd"/>
      <w:r w:rsidRPr="000C14B0">
        <w:rPr>
          <w:rFonts w:ascii="Arial" w:hAnsi="Arial" w:cs="Arial"/>
        </w:rPr>
        <w:t>” sendo aceito os protocolos HSRP ou VRRP.</w:t>
      </w:r>
    </w:p>
    <w:p w14:paraId="6627EC18" w14:textId="77777777" w:rsidR="00FC29AC" w:rsidRPr="000C14B0" w:rsidRDefault="00FC29AC" w:rsidP="00FC29AC">
      <w:pPr>
        <w:pStyle w:val="PargrafodaLista"/>
        <w:ind w:left="1224"/>
        <w:rPr>
          <w:rFonts w:ascii="Arial" w:hAnsi="Arial" w:cs="Arial"/>
        </w:rPr>
      </w:pPr>
    </w:p>
    <w:p w14:paraId="710923C0" w14:textId="110E83F1" w:rsidR="00527311" w:rsidRPr="000C14B0" w:rsidRDefault="00527311" w:rsidP="00784F6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0C14B0">
        <w:rPr>
          <w:rFonts w:ascii="Arial" w:hAnsi="Arial" w:cs="Arial"/>
        </w:rPr>
        <w:t xml:space="preserve">Deverá possuir suporte a pilha dupla </w:t>
      </w:r>
      <w:r w:rsidR="00F830F1" w:rsidRPr="000C14B0">
        <w:rPr>
          <w:rFonts w:ascii="Arial" w:hAnsi="Arial" w:cs="Arial"/>
        </w:rPr>
        <w:t xml:space="preserve">dos protocolos </w:t>
      </w:r>
      <w:r w:rsidRPr="000C14B0">
        <w:rPr>
          <w:rFonts w:ascii="Arial" w:hAnsi="Arial" w:cs="Arial"/>
        </w:rPr>
        <w:t>IP</w:t>
      </w:r>
      <w:r w:rsidR="00F830F1" w:rsidRPr="000C14B0">
        <w:rPr>
          <w:rFonts w:ascii="Arial" w:hAnsi="Arial" w:cs="Arial"/>
        </w:rPr>
        <w:t xml:space="preserve"> na versão 4 e </w:t>
      </w:r>
      <w:r w:rsidRPr="000C14B0">
        <w:rPr>
          <w:rFonts w:ascii="Arial" w:hAnsi="Arial" w:cs="Arial"/>
        </w:rPr>
        <w:t>6.</w:t>
      </w:r>
    </w:p>
    <w:p w14:paraId="02216B5E" w14:textId="28DFCEC5" w:rsidR="00140491" w:rsidRPr="000C14B0" w:rsidRDefault="00784F6F" w:rsidP="00784F6F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0C14B0">
        <w:rPr>
          <w:rFonts w:ascii="Arial" w:hAnsi="Arial" w:cs="Arial"/>
        </w:rPr>
        <w:t>C</w:t>
      </w:r>
      <w:r w:rsidR="00140491" w:rsidRPr="000C14B0">
        <w:rPr>
          <w:rFonts w:ascii="Arial" w:hAnsi="Arial" w:cs="Arial"/>
        </w:rPr>
        <w:t xml:space="preserve">onectividade deverá seguir as boas práticas de segurança de informação e comunicação, </w:t>
      </w:r>
      <w:r w:rsidR="003F04C7" w:rsidRPr="000C14B0">
        <w:rPr>
          <w:rFonts w:ascii="Arial" w:hAnsi="Arial" w:cs="Arial"/>
        </w:rPr>
        <w:t xml:space="preserve">como </w:t>
      </w:r>
      <w:r w:rsidR="002E02E4" w:rsidRPr="000C14B0">
        <w:rPr>
          <w:rFonts w:ascii="Arial" w:hAnsi="Arial" w:cs="Arial"/>
        </w:rPr>
        <w:t xml:space="preserve">por exemplo a </w:t>
      </w:r>
      <w:r w:rsidR="003F04C7" w:rsidRPr="000C14B0">
        <w:rPr>
          <w:rFonts w:ascii="Arial" w:hAnsi="Arial" w:cs="Arial"/>
        </w:rPr>
        <w:t>ISO 2700</w:t>
      </w:r>
      <w:r w:rsidR="001C3703" w:rsidRPr="000C14B0">
        <w:rPr>
          <w:rFonts w:ascii="Arial" w:hAnsi="Arial" w:cs="Arial"/>
        </w:rPr>
        <w:t>1</w:t>
      </w:r>
      <w:r w:rsidR="003F04C7" w:rsidRPr="000C14B0">
        <w:rPr>
          <w:rFonts w:ascii="Arial" w:hAnsi="Arial" w:cs="Arial"/>
        </w:rPr>
        <w:t xml:space="preserve"> e PCI-DSS.</w:t>
      </w:r>
    </w:p>
    <w:p w14:paraId="568F7C35" w14:textId="2D0C2BBE" w:rsidR="00241E02" w:rsidRPr="000C14B0" w:rsidRDefault="00784F6F" w:rsidP="00784F6F">
      <w:pPr>
        <w:tabs>
          <w:tab w:val="left" w:pos="5090"/>
        </w:tabs>
        <w:jc w:val="both"/>
        <w:rPr>
          <w:rFonts w:ascii="Arial" w:hAnsi="Arial" w:cs="Arial"/>
        </w:rPr>
      </w:pPr>
      <w:r w:rsidRPr="000C14B0">
        <w:rPr>
          <w:rFonts w:ascii="Arial" w:hAnsi="Arial" w:cs="Arial"/>
        </w:rPr>
        <w:tab/>
      </w:r>
    </w:p>
    <w:sectPr w:rsidR="00241E02" w:rsidRPr="000C14B0">
      <w:headerReference w:type="even" r:id="rId10"/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052BA" w14:textId="77777777" w:rsidR="00CC3D16" w:rsidRDefault="00CC3D16" w:rsidP="00EC6ED2">
      <w:pPr>
        <w:spacing w:after="0" w:line="240" w:lineRule="auto"/>
      </w:pPr>
      <w:r>
        <w:separator/>
      </w:r>
    </w:p>
  </w:endnote>
  <w:endnote w:type="continuationSeparator" w:id="0">
    <w:p w14:paraId="7B76C662" w14:textId="77777777" w:rsidR="00CC3D16" w:rsidRDefault="00CC3D16" w:rsidP="00EC6ED2">
      <w:pPr>
        <w:spacing w:after="0" w:line="240" w:lineRule="auto"/>
      </w:pPr>
      <w:r>
        <w:continuationSeparator/>
      </w:r>
    </w:p>
  </w:endnote>
  <w:endnote w:type="continuationNotice" w:id="1">
    <w:p w14:paraId="693B3A2E" w14:textId="77777777" w:rsidR="00DF5C36" w:rsidRDefault="00DF5C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4E647" w14:textId="77777777" w:rsidR="00CC3D16" w:rsidRDefault="00CC3D16" w:rsidP="00EC6ED2">
      <w:pPr>
        <w:spacing w:after="0" w:line="240" w:lineRule="auto"/>
      </w:pPr>
      <w:r>
        <w:separator/>
      </w:r>
    </w:p>
  </w:footnote>
  <w:footnote w:type="continuationSeparator" w:id="0">
    <w:p w14:paraId="4056F977" w14:textId="77777777" w:rsidR="00CC3D16" w:rsidRDefault="00CC3D16" w:rsidP="00EC6ED2">
      <w:pPr>
        <w:spacing w:after="0" w:line="240" w:lineRule="auto"/>
      </w:pPr>
      <w:r>
        <w:continuationSeparator/>
      </w:r>
    </w:p>
  </w:footnote>
  <w:footnote w:type="continuationNotice" w:id="1">
    <w:p w14:paraId="62449D05" w14:textId="77777777" w:rsidR="00DF5C36" w:rsidRDefault="00DF5C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6B08A" w14:textId="31BBEB1B" w:rsidR="00EC6ED2" w:rsidRDefault="000C14B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373E6F" wp14:editId="2C3C1E4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065" cy="391160"/>
              <wp:effectExtent l="0" t="0" r="0" b="8890"/>
              <wp:wrapNone/>
              <wp:docPr id="366854535" name="Caixa de Texto 5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DAC49" w14:textId="24F74204" w:rsidR="000C14B0" w:rsidRPr="000C14B0" w:rsidRDefault="000C14B0" w:rsidP="000C14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C14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73E6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alt="#RESTRITA" style="position:absolute;margin-left:19.75pt;margin-top:0;width:70.95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CEDAC49" w14:textId="24F74204" w:rsidR="000C14B0" w:rsidRPr="000C14B0" w:rsidRDefault="000C14B0" w:rsidP="000C14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C14B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25F40" w14:textId="65DE73E1" w:rsidR="00EC6ED2" w:rsidRDefault="000C14B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1065EB" wp14:editId="1965CFD1">
              <wp:simplePos x="1078252" y="449272"/>
              <wp:positionH relativeFrom="page">
                <wp:align>right</wp:align>
              </wp:positionH>
              <wp:positionV relativeFrom="page">
                <wp:align>top</wp:align>
              </wp:positionV>
              <wp:extent cx="901065" cy="391160"/>
              <wp:effectExtent l="0" t="0" r="0" b="8890"/>
              <wp:wrapNone/>
              <wp:docPr id="446089202" name="Caixa de Texto 6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0FD9D" w14:textId="02BE5A96" w:rsidR="000C14B0" w:rsidRPr="000C14B0" w:rsidRDefault="000C14B0" w:rsidP="000C14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C14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065E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#RESTRITA" style="position:absolute;margin-left:19.75pt;margin-top:0;width:70.95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D70FD9D" w14:textId="02BE5A96" w:rsidR="000C14B0" w:rsidRPr="000C14B0" w:rsidRDefault="000C14B0" w:rsidP="000C14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C14B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0ED87029" wp14:editId="20539735">
          <wp:extent cx="2461716" cy="420410"/>
          <wp:effectExtent l="0" t="0" r="0" b="0"/>
          <wp:docPr id="1543859755" name="Picture 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220161" name="Imagem 8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453" cy="42292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EFDC2" w14:textId="47EB1C50" w:rsidR="00EC6ED2" w:rsidRDefault="000C14B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A9FD22" wp14:editId="0637B7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01065" cy="391160"/>
              <wp:effectExtent l="0" t="0" r="0" b="8890"/>
              <wp:wrapNone/>
              <wp:docPr id="772068589" name="Caixa de Texto 4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085AA" w14:textId="0B34A281" w:rsidR="000C14B0" w:rsidRPr="000C14B0" w:rsidRDefault="000C14B0" w:rsidP="000C14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C14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9FD2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alt="#RESTRITA" style="position:absolute;margin-left:19.75pt;margin-top:0;width:70.9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4AA085AA" w14:textId="0B34A281" w:rsidR="000C14B0" w:rsidRPr="000C14B0" w:rsidRDefault="000C14B0" w:rsidP="000C14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C14B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C1D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862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2"/>
    <w:rsid w:val="00051C11"/>
    <w:rsid w:val="000C14B0"/>
    <w:rsid w:val="00140491"/>
    <w:rsid w:val="00182904"/>
    <w:rsid w:val="001C3703"/>
    <w:rsid w:val="001D68F1"/>
    <w:rsid w:val="00205FA4"/>
    <w:rsid w:val="00241E02"/>
    <w:rsid w:val="00294247"/>
    <w:rsid w:val="002E02E4"/>
    <w:rsid w:val="00375BC3"/>
    <w:rsid w:val="003837A2"/>
    <w:rsid w:val="003F04C7"/>
    <w:rsid w:val="00490D44"/>
    <w:rsid w:val="00504FBB"/>
    <w:rsid w:val="00527311"/>
    <w:rsid w:val="00562087"/>
    <w:rsid w:val="0056657B"/>
    <w:rsid w:val="005B4384"/>
    <w:rsid w:val="00650750"/>
    <w:rsid w:val="006D58C2"/>
    <w:rsid w:val="007061F2"/>
    <w:rsid w:val="00720A19"/>
    <w:rsid w:val="00736CA1"/>
    <w:rsid w:val="00784F6F"/>
    <w:rsid w:val="00797979"/>
    <w:rsid w:val="008D7365"/>
    <w:rsid w:val="00953F2A"/>
    <w:rsid w:val="00A511DC"/>
    <w:rsid w:val="00AB70E8"/>
    <w:rsid w:val="00B25FBF"/>
    <w:rsid w:val="00C05A6D"/>
    <w:rsid w:val="00C87488"/>
    <w:rsid w:val="00CB7B7B"/>
    <w:rsid w:val="00CC3D16"/>
    <w:rsid w:val="00D00C92"/>
    <w:rsid w:val="00DF5C36"/>
    <w:rsid w:val="00E92150"/>
    <w:rsid w:val="00EC6ED2"/>
    <w:rsid w:val="00EC7B71"/>
    <w:rsid w:val="00F21DC0"/>
    <w:rsid w:val="00F23C41"/>
    <w:rsid w:val="00F304A0"/>
    <w:rsid w:val="00F82B34"/>
    <w:rsid w:val="00F830F1"/>
    <w:rsid w:val="00F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D4C29"/>
  <w15:chartTrackingRefBased/>
  <w15:docId w15:val="{0A5C23BD-B6C7-458C-A77A-F3C80123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1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1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1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1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1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1E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1E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1E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1E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1E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1E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1E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1E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1E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1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1E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1E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C6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ED2"/>
  </w:style>
  <w:style w:type="paragraph" w:styleId="Rodap">
    <w:name w:val="footer"/>
    <w:basedOn w:val="Normal"/>
    <w:link w:val="RodapChar"/>
    <w:uiPriority w:val="99"/>
    <w:unhideWhenUsed/>
    <w:rsid w:val="00DF5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Props1.xml><?xml version="1.0" encoding="utf-8"?>
<ds:datastoreItem xmlns:ds="http://schemas.openxmlformats.org/officeDocument/2006/customXml" ds:itemID="{A7EB449E-CA78-46FB-85E9-58691659D325}"/>
</file>

<file path=customXml/itemProps2.xml><?xml version="1.0" encoding="utf-8"?>
<ds:datastoreItem xmlns:ds="http://schemas.openxmlformats.org/officeDocument/2006/customXml" ds:itemID="{A4A7B808-C846-4DB7-9F96-04CDE56EB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07567-3F8F-470E-BF02-535262CAA95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b246026-22fd-49c2-9682-35fef256e027"/>
    <ds:schemaRef ds:uri="http://purl.org/dc/elements/1.1/"/>
    <ds:schemaRef ds:uri="http://www.w3.org/XML/1998/namespace"/>
    <ds:schemaRef ds:uri="http://purl.org/dc/dcmitype/"/>
    <ds:schemaRef ds:uri="c4b8e87c-5867-4093-9d70-3ed44f1ac6c6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Edney Luiz Maia Fernandes</dc:creator>
  <cp:keywords/>
  <dc:description/>
  <cp:lastModifiedBy>Luís Flávio Fernandes Silva</cp:lastModifiedBy>
  <cp:revision>4</cp:revision>
  <dcterms:created xsi:type="dcterms:W3CDTF">2024-10-17T17:03:00Z</dcterms:created>
  <dcterms:modified xsi:type="dcterms:W3CDTF">2024-11-21T13:40:00Z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27b9c922-81dd-4e00-881a-a27bf88b4774</vt:lpwstr>
  </property>
  <property fmtid="{D5CDD505-2E9C-101B-9397-08002B2CF9AE}" pid="3" name="ClassificationContentMarkingHeaderShapeIds">
    <vt:lpwstr>2e04d4ed,15ddc187,1a96c7f2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#RESTRITA</vt:lpwstr>
  </property>
  <property fmtid="{D5CDD505-2E9C-101B-9397-08002B2CF9AE}" pid="6" name="ContentTypeId">
    <vt:lpwstr>0x010100E6636C86739BF04C83832D23717093D7</vt:lpwstr>
  </property>
  <property fmtid="{D5CDD505-2E9C-101B-9397-08002B2CF9AE}" pid="7" name="MediaServiceImageTags">
    <vt:lpwstr/>
  </property>
  <property fmtid="{D5CDD505-2E9C-101B-9397-08002B2CF9AE}" pid="8" name="MSIP_Label_d3f3f58f-eb93-402e-9ff8-82fbde51d549_Enabled">
    <vt:lpwstr>true</vt:lpwstr>
  </property>
  <property fmtid="{D5CDD505-2E9C-101B-9397-08002B2CF9AE}" pid="9" name="MSIP_Label_d3f3f58f-eb93-402e-9ff8-82fbde51d549_SetDate">
    <vt:lpwstr>2024-11-21T13:39:42Z</vt:lpwstr>
  </property>
  <property fmtid="{D5CDD505-2E9C-101B-9397-08002B2CF9AE}" pid="10" name="MSIP_Label_d3f3f58f-eb93-402e-9ff8-82fbde51d549_Method">
    <vt:lpwstr>Privileged</vt:lpwstr>
  </property>
  <property fmtid="{D5CDD505-2E9C-101B-9397-08002B2CF9AE}" pid="11" name="MSIP_Label_d3f3f58f-eb93-402e-9ff8-82fbde51d549_Name">
    <vt:lpwstr>CLASSIFICAÇÃO RESTRITA</vt:lpwstr>
  </property>
  <property fmtid="{D5CDD505-2E9C-101B-9397-08002B2CF9AE}" pid="12" name="MSIP_Label_d3f3f58f-eb93-402e-9ff8-82fbde51d549_SiteId">
    <vt:lpwstr>ec8a6a0a-d9e4-4c1e-b499-6b85ac95eddf</vt:lpwstr>
  </property>
  <property fmtid="{D5CDD505-2E9C-101B-9397-08002B2CF9AE}" pid="13" name="MSIP_Label_d3f3f58f-eb93-402e-9ff8-82fbde51d549_ActionId">
    <vt:lpwstr>a2aa7adc-2488-4127-a00a-d5aa39e1124a</vt:lpwstr>
  </property>
  <property fmtid="{D5CDD505-2E9C-101B-9397-08002B2CF9AE}" pid="14" name="MSIP_Label_d3f3f58f-eb93-402e-9ff8-82fbde51d549_ContentBits">
    <vt:lpwstr>1</vt:lpwstr>
  </property>
</Properties>
</file>