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B4452" w14:textId="0830D6F3" w:rsidR="00AD50F9" w:rsidRPr="003F1196" w:rsidRDefault="00AD50F9" w:rsidP="00AD50F9">
      <w:pPr>
        <w:jc w:val="both"/>
        <w:rPr>
          <w:rFonts w:ascii="Arial" w:hAnsi="Arial" w:cs="Arial"/>
          <w:sz w:val="24"/>
          <w:szCs w:val="24"/>
        </w:rPr>
      </w:pPr>
      <w:r w:rsidRPr="003F1196">
        <w:rPr>
          <w:rFonts w:ascii="Arial" w:hAnsi="Arial" w:cs="Arial"/>
          <w:b/>
          <w:bCs/>
          <w:sz w:val="24"/>
          <w:szCs w:val="24"/>
        </w:rPr>
        <w:t xml:space="preserve">ANEXO </w:t>
      </w:r>
      <w:r w:rsidR="00214FA5">
        <w:rPr>
          <w:rFonts w:ascii="Arial" w:hAnsi="Arial" w:cs="Arial"/>
          <w:b/>
          <w:bCs/>
          <w:sz w:val="24"/>
          <w:szCs w:val="24"/>
        </w:rPr>
        <w:t>XXV</w:t>
      </w:r>
      <w:r w:rsidRPr="003F1196">
        <w:rPr>
          <w:rFonts w:ascii="Arial" w:hAnsi="Arial" w:cs="Arial"/>
          <w:sz w:val="24"/>
          <w:szCs w:val="24"/>
        </w:rPr>
        <w:t xml:space="preserve"> </w:t>
      </w:r>
      <w:r w:rsidRPr="003F1196">
        <w:rPr>
          <w:rFonts w:ascii="Arial" w:hAnsi="Arial" w:cs="Arial"/>
          <w:b/>
          <w:bCs/>
          <w:sz w:val="24"/>
          <w:szCs w:val="24"/>
        </w:rPr>
        <w:t>- TERMO DE COMPROMISSO DE POLÍTICA ANTICORRUPÇÃO</w:t>
      </w:r>
    </w:p>
    <w:p w14:paraId="2D28B8FC" w14:textId="77777777" w:rsidR="00AD50F9" w:rsidRPr="003F1196" w:rsidRDefault="00AD50F9" w:rsidP="00AD50F9">
      <w:pPr>
        <w:jc w:val="both"/>
        <w:rPr>
          <w:rFonts w:ascii="Arial" w:hAnsi="Arial" w:cs="Arial"/>
          <w:sz w:val="24"/>
          <w:szCs w:val="24"/>
        </w:rPr>
      </w:pPr>
      <w:r w:rsidRPr="003F1196">
        <w:rPr>
          <w:rFonts w:ascii="Arial" w:hAnsi="Arial" w:cs="Arial"/>
          <w:sz w:val="24"/>
          <w:szCs w:val="24"/>
        </w:rPr>
        <w:t>Por este instrumento particular, a CONTRATADA compromete-se a cumprir integralmente as disposições da Política Anticorrupção, Política de Responsabilidade Socioambiental e da Política de Relacionamento com Fornecedores do Banco da Amazônia da qual tomou conhecimento neste ato por meio da leitura da cópia que lhe foi disponibilizada.</w:t>
      </w:r>
    </w:p>
    <w:p w14:paraId="0E4D620F" w14:textId="77777777" w:rsidR="00AD50F9" w:rsidRPr="003F1196" w:rsidRDefault="00AD50F9" w:rsidP="00AD50F9">
      <w:pPr>
        <w:jc w:val="both"/>
        <w:rPr>
          <w:rFonts w:ascii="Arial" w:hAnsi="Arial" w:cs="Arial"/>
          <w:sz w:val="24"/>
          <w:szCs w:val="24"/>
        </w:rPr>
      </w:pPr>
      <w:r w:rsidRPr="003F1196">
        <w:rPr>
          <w:rFonts w:ascii="Arial" w:hAnsi="Arial" w:cs="Arial"/>
          <w:sz w:val="24"/>
          <w:szCs w:val="24"/>
        </w:rPr>
        <w:t>E, para fiel cumprimento desse compromisso, a CONTRATADA declara e garante que nem ela, diretamente ou por intermédio de qualquer subsidiária ou afiliada, e nenhum de seus diretores, empregados ou qualquer pessoa agindo em seu nome ou benefício, realizou ou realizará qualquer ato que possa consistir em violação às proibições descritas (i) na Lei n. 12.846/2013, doravante denominada “Lei Anticorrupção Brasileira”, (</w:t>
      </w:r>
      <w:proofErr w:type="spellStart"/>
      <w:r w:rsidRPr="003F1196">
        <w:rPr>
          <w:rFonts w:ascii="Arial" w:hAnsi="Arial" w:cs="Arial"/>
          <w:sz w:val="24"/>
          <w:szCs w:val="24"/>
        </w:rPr>
        <w:t>ii</w:t>
      </w:r>
      <w:proofErr w:type="spellEnd"/>
      <w:r w:rsidRPr="003F1196">
        <w:rPr>
          <w:rFonts w:ascii="Arial" w:hAnsi="Arial" w:cs="Arial"/>
          <w:sz w:val="24"/>
          <w:szCs w:val="24"/>
        </w:rPr>
        <w:t xml:space="preserve">) na Lei Contra Práticas de Corrupção Estrangeiras de 1977 dos Estados Unidos da América (United States </w:t>
      </w:r>
      <w:proofErr w:type="spellStart"/>
      <w:r w:rsidRPr="003F1196">
        <w:rPr>
          <w:rFonts w:ascii="Arial" w:hAnsi="Arial" w:cs="Arial"/>
          <w:sz w:val="24"/>
          <w:szCs w:val="24"/>
        </w:rPr>
        <w:t>Foreign</w:t>
      </w:r>
      <w:proofErr w:type="spellEnd"/>
      <w:r w:rsidRPr="003F1196">
        <w:rPr>
          <w:rFonts w:ascii="Arial" w:hAnsi="Arial" w:cs="Arial"/>
          <w:sz w:val="24"/>
          <w:szCs w:val="24"/>
        </w:rPr>
        <w:t xml:space="preserve"> </w:t>
      </w:r>
      <w:proofErr w:type="spellStart"/>
      <w:r w:rsidRPr="003F1196">
        <w:rPr>
          <w:rFonts w:ascii="Arial" w:hAnsi="Arial" w:cs="Arial"/>
          <w:sz w:val="24"/>
          <w:szCs w:val="24"/>
        </w:rPr>
        <w:t>Corrupt</w:t>
      </w:r>
      <w:proofErr w:type="spellEnd"/>
      <w:r w:rsidRPr="003F1196">
        <w:rPr>
          <w:rFonts w:ascii="Arial" w:hAnsi="Arial" w:cs="Arial"/>
          <w:sz w:val="24"/>
          <w:szCs w:val="24"/>
        </w:rPr>
        <w:t xml:space="preserve"> </w:t>
      </w:r>
      <w:proofErr w:type="spellStart"/>
      <w:r w:rsidRPr="003F1196">
        <w:rPr>
          <w:rFonts w:ascii="Arial" w:hAnsi="Arial" w:cs="Arial"/>
          <w:sz w:val="24"/>
          <w:szCs w:val="24"/>
        </w:rPr>
        <w:t>Practices</w:t>
      </w:r>
      <w:proofErr w:type="spellEnd"/>
      <w:r w:rsidRPr="003F1196">
        <w:rPr>
          <w:rFonts w:ascii="Arial" w:hAnsi="Arial" w:cs="Arial"/>
          <w:sz w:val="24"/>
          <w:szCs w:val="24"/>
        </w:rPr>
        <w:t xml:space="preserve"> </w:t>
      </w:r>
      <w:proofErr w:type="spellStart"/>
      <w:r w:rsidRPr="003F1196">
        <w:rPr>
          <w:rFonts w:ascii="Arial" w:hAnsi="Arial" w:cs="Arial"/>
          <w:sz w:val="24"/>
          <w:szCs w:val="24"/>
        </w:rPr>
        <w:t>Act</w:t>
      </w:r>
      <w:proofErr w:type="spellEnd"/>
      <w:r w:rsidRPr="003F1196">
        <w:rPr>
          <w:rFonts w:ascii="Arial" w:hAnsi="Arial" w:cs="Arial"/>
          <w:sz w:val="24"/>
          <w:szCs w:val="24"/>
        </w:rPr>
        <w:t xml:space="preserve"> of 1977, 15 U.S.C. §78-dd-1, et seq., conforme alterado), doravante denominada FCPA, (</w:t>
      </w:r>
      <w:proofErr w:type="spellStart"/>
      <w:r w:rsidRPr="003F1196">
        <w:rPr>
          <w:rFonts w:ascii="Arial" w:hAnsi="Arial" w:cs="Arial"/>
          <w:sz w:val="24"/>
          <w:szCs w:val="24"/>
        </w:rPr>
        <w:t>iii</w:t>
      </w:r>
      <w:proofErr w:type="spellEnd"/>
      <w:r w:rsidRPr="003F1196">
        <w:rPr>
          <w:rFonts w:ascii="Arial" w:hAnsi="Arial" w:cs="Arial"/>
          <w:sz w:val="24"/>
          <w:szCs w:val="24"/>
        </w:rPr>
        <w:t>) e nas convenções e pactos internacionais dos quais o Brasil seja signatário, em especial a Convenção da OCDE sobre Combate à Corrupção de Funcionários Públicos Estrangeiros em Transações Comerciais Internacionais, a Convenção das Nações Unidas contra a Corrupção e a Convenção Interamericana contra a Corrupção – OEA, todas referidas como “Normas Anticorrupção”, incluindo pagamento, oferta, promessa ou autorização de pagamento de dinheiro, objeto de valor ou mesmo de valor insignificante mas que seja capaz de influenciar a tomada de decisão, direta ou indiretamente, a:</w:t>
      </w:r>
    </w:p>
    <w:p w14:paraId="49B78A01" w14:textId="77777777" w:rsidR="00AD50F9" w:rsidRPr="003F1196" w:rsidRDefault="00AD50F9" w:rsidP="00AD50F9">
      <w:pPr>
        <w:jc w:val="both"/>
        <w:rPr>
          <w:rFonts w:ascii="Arial" w:hAnsi="Arial" w:cs="Arial"/>
          <w:sz w:val="24"/>
          <w:szCs w:val="24"/>
        </w:rPr>
      </w:pPr>
      <w:r w:rsidRPr="003F1196">
        <w:rPr>
          <w:rFonts w:ascii="Arial" w:hAnsi="Arial" w:cs="Arial"/>
          <w:sz w:val="24"/>
          <w:szCs w:val="24"/>
        </w:rPr>
        <w:t>a)</w:t>
      </w:r>
      <w:r w:rsidRPr="003F1196">
        <w:rPr>
          <w:rFonts w:ascii="Arial" w:hAnsi="Arial" w:cs="Arial"/>
          <w:sz w:val="24"/>
          <w:szCs w:val="24"/>
        </w:rPr>
        <w:tab/>
        <w:t xml:space="preserve">qualquer empregado, oficial de governo ou representante de, ou qualquer pessoa agindo oficialmente para ou em nome de uma entidade de governo, uma de suas subdivisões políticas ou uma de suas jurisdições locais, um órgão, conselho, comissão, tribunal ou agência, seja civil ou militar, de qualquer dos indicados no item anterior, </w:t>
      </w:r>
      <w:proofErr w:type="spellStart"/>
      <w:r w:rsidRPr="003F1196">
        <w:rPr>
          <w:rFonts w:ascii="Arial" w:hAnsi="Arial" w:cs="Arial"/>
          <w:sz w:val="24"/>
          <w:szCs w:val="24"/>
        </w:rPr>
        <w:t>independente</w:t>
      </w:r>
      <w:proofErr w:type="spellEnd"/>
      <w:r w:rsidRPr="003F1196">
        <w:rPr>
          <w:rFonts w:ascii="Arial" w:hAnsi="Arial" w:cs="Arial"/>
          <w:sz w:val="24"/>
          <w:szCs w:val="24"/>
        </w:rPr>
        <w:t xml:space="preserve"> de sua constituição, uma associação, organização, empresa ou empreendimento controlado ou de propriedade de um governo, ou um partido político (os itens A </w:t>
      </w:r>
      <w:proofErr w:type="spellStart"/>
      <w:r w:rsidRPr="003F1196">
        <w:rPr>
          <w:rFonts w:ascii="Arial" w:hAnsi="Arial" w:cs="Arial"/>
          <w:sz w:val="24"/>
          <w:szCs w:val="24"/>
        </w:rPr>
        <w:t>a</w:t>
      </w:r>
      <w:proofErr w:type="spellEnd"/>
      <w:r w:rsidRPr="003F1196">
        <w:rPr>
          <w:rFonts w:ascii="Arial" w:hAnsi="Arial" w:cs="Arial"/>
          <w:sz w:val="24"/>
          <w:szCs w:val="24"/>
        </w:rPr>
        <w:t xml:space="preserve"> D doravante denominados conjuntamente autoridade governamental);</w:t>
      </w:r>
    </w:p>
    <w:p w14:paraId="213616D1" w14:textId="77777777" w:rsidR="00AD50F9" w:rsidRPr="003F1196" w:rsidRDefault="00AD50F9" w:rsidP="00AD50F9">
      <w:pPr>
        <w:jc w:val="both"/>
        <w:rPr>
          <w:rFonts w:ascii="Arial" w:hAnsi="Arial" w:cs="Arial"/>
          <w:sz w:val="24"/>
          <w:szCs w:val="24"/>
        </w:rPr>
      </w:pPr>
      <w:r w:rsidRPr="003F1196">
        <w:rPr>
          <w:rFonts w:ascii="Arial" w:hAnsi="Arial" w:cs="Arial"/>
          <w:sz w:val="24"/>
          <w:szCs w:val="24"/>
        </w:rPr>
        <w:t>b) oficial legislativo, administrativo ou judicial, independentemente de se tratar de cargo eletivo ou comissionado;</w:t>
      </w:r>
    </w:p>
    <w:p w14:paraId="33160A39" w14:textId="77777777" w:rsidR="00AD50F9" w:rsidRPr="003F1196" w:rsidRDefault="00AD50F9" w:rsidP="00AD50F9">
      <w:pPr>
        <w:jc w:val="both"/>
        <w:rPr>
          <w:rFonts w:ascii="Arial" w:hAnsi="Arial" w:cs="Arial"/>
          <w:sz w:val="24"/>
          <w:szCs w:val="24"/>
        </w:rPr>
      </w:pPr>
      <w:r w:rsidRPr="003F1196">
        <w:rPr>
          <w:rFonts w:ascii="Arial" w:hAnsi="Arial" w:cs="Arial"/>
          <w:sz w:val="24"/>
          <w:szCs w:val="24"/>
        </w:rPr>
        <w:t xml:space="preserve">c) oficial de, ou indivíduo que ocupe um cargo em, um partido político; </w:t>
      </w:r>
    </w:p>
    <w:p w14:paraId="6F92EC52" w14:textId="77777777" w:rsidR="00AD50F9" w:rsidRPr="003F1196" w:rsidRDefault="00AD50F9" w:rsidP="00AD50F9">
      <w:pPr>
        <w:jc w:val="both"/>
        <w:rPr>
          <w:rFonts w:ascii="Arial" w:hAnsi="Arial" w:cs="Arial"/>
          <w:sz w:val="24"/>
          <w:szCs w:val="24"/>
        </w:rPr>
      </w:pPr>
      <w:r w:rsidRPr="003F1196">
        <w:rPr>
          <w:rFonts w:ascii="Arial" w:hAnsi="Arial" w:cs="Arial"/>
          <w:sz w:val="24"/>
          <w:szCs w:val="24"/>
        </w:rPr>
        <w:t xml:space="preserve">d) candidato ou candidata a cargo político; </w:t>
      </w:r>
    </w:p>
    <w:p w14:paraId="7280E7CB" w14:textId="77777777" w:rsidR="00AD50F9" w:rsidRPr="003F1196" w:rsidRDefault="00AD50F9" w:rsidP="00AD50F9">
      <w:pPr>
        <w:jc w:val="both"/>
        <w:rPr>
          <w:rFonts w:ascii="Arial" w:hAnsi="Arial" w:cs="Arial"/>
          <w:sz w:val="24"/>
          <w:szCs w:val="24"/>
        </w:rPr>
      </w:pPr>
      <w:r w:rsidRPr="003F1196">
        <w:rPr>
          <w:rFonts w:ascii="Arial" w:hAnsi="Arial" w:cs="Arial"/>
          <w:sz w:val="24"/>
          <w:szCs w:val="24"/>
        </w:rPr>
        <w:t xml:space="preserve">e) um indivíduo que ocupe qualquer outro cargo oficial, cerimonial, comissionado ou herdado em um governo ou qualquer um de seus órgãos; ou </w:t>
      </w:r>
    </w:p>
    <w:p w14:paraId="56494710" w14:textId="77777777" w:rsidR="00AD50F9" w:rsidRPr="003F1196" w:rsidRDefault="00AD50F9" w:rsidP="00AD50F9">
      <w:pPr>
        <w:jc w:val="both"/>
        <w:rPr>
          <w:rFonts w:ascii="Arial" w:hAnsi="Arial" w:cs="Arial"/>
          <w:sz w:val="24"/>
          <w:szCs w:val="24"/>
        </w:rPr>
      </w:pPr>
      <w:r w:rsidRPr="003F1196">
        <w:rPr>
          <w:rFonts w:ascii="Arial" w:hAnsi="Arial" w:cs="Arial"/>
          <w:sz w:val="24"/>
          <w:szCs w:val="24"/>
        </w:rPr>
        <w:t>f) um oficial ou empregado(a) de uma organização supranacional (por exemplo, Banco Mundial, Nações Unidas, Fundo Monetário Internacional, OCDE) (doravante denominado oficial de governo);</w:t>
      </w:r>
    </w:p>
    <w:p w14:paraId="54381571" w14:textId="77777777" w:rsidR="00AD50F9" w:rsidRPr="003F1196" w:rsidRDefault="00AD50F9" w:rsidP="00AD50F9">
      <w:pPr>
        <w:jc w:val="both"/>
        <w:rPr>
          <w:rFonts w:ascii="Arial" w:hAnsi="Arial" w:cs="Arial"/>
          <w:sz w:val="24"/>
          <w:szCs w:val="24"/>
        </w:rPr>
      </w:pPr>
      <w:r w:rsidRPr="003F1196">
        <w:rPr>
          <w:rFonts w:ascii="Arial" w:hAnsi="Arial" w:cs="Arial"/>
          <w:sz w:val="24"/>
          <w:szCs w:val="24"/>
        </w:rPr>
        <w:t>g) ou a qualquer pessoa enquanto se saiba, ou se tenha motivos para crer que qualquer porção de tal troca é feita com o propósito de:</w:t>
      </w:r>
    </w:p>
    <w:p w14:paraId="069B67B9" w14:textId="77777777" w:rsidR="00AD50F9" w:rsidRPr="003F1196" w:rsidRDefault="00AD50F9" w:rsidP="00AD50F9">
      <w:pPr>
        <w:jc w:val="both"/>
        <w:rPr>
          <w:rFonts w:ascii="Arial" w:hAnsi="Arial" w:cs="Arial"/>
          <w:sz w:val="24"/>
          <w:szCs w:val="24"/>
        </w:rPr>
      </w:pPr>
      <w:r w:rsidRPr="003F1196">
        <w:rPr>
          <w:rFonts w:ascii="Arial" w:hAnsi="Arial" w:cs="Arial"/>
          <w:sz w:val="24"/>
          <w:szCs w:val="24"/>
        </w:rPr>
        <w:lastRenderedPageBreak/>
        <w:t>g.1.) influenciar qualquer ato ou decisão de tal oficial de governo em seu ofício, incluindo deixar de realizar ato oficial, com o propósito de assistir O Banco da Amazônia ou qualquer outra pessoa a obter ou reter negócios, ou direcionar negócios a qualquer terceiro;</w:t>
      </w:r>
    </w:p>
    <w:p w14:paraId="12E6C541" w14:textId="77777777" w:rsidR="00AD50F9" w:rsidRPr="003F1196" w:rsidRDefault="00AD50F9" w:rsidP="00AD50F9">
      <w:pPr>
        <w:jc w:val="both"/>
        <w:rPr>
          <w:rFonts w:ascii="Arial" w:hAnsi="Arial" w:cs="Arial"/>
          <w:sz w:val="24"/>
          <w:szCs w:val="24"/>
        </w:rPr>
      </w:pPr>
      <w:r w:rsidRPr="003F1196">
        <w:rPr>
          <w:rFonts w:ascii="Arial" w:hAnsi="Arial" w:cs="Arial"/>
          <w:sz w:val="24"/>
          <w:szCs w:val="24"/>
        </w:rPr>
        <w:t>g.2.) assegurar vantagem imprópria;</w:t>
      </w:r>
    </w:p>
    <w:p w14:paraId="3A2A0610" w14:textId="77777777" w:rsidR="00AD50F9" w:rsidRPr="003F1196" w:rsidRDefault="00AD50F9" w:rsidP="00AD50F9">
      <w:pPr>
        <w:jc w:val="both"/>
        <w:rPr>
          <w:rFonts w:ascii="Arial" w:hAnsi="Arial" w:cs="Arial"/>
          <w:sz w:val="24"/>
          <w:szCs w:val="24"/>
        </w:rPr>
      </w:pPr>
      <w:r w:rsidRPr="003F1196">
        <w:rPr>
          <w:rFonts w:ascii="Arial" w:hAnsi="Arial" w:cs="Arial"/>
          <w:sz w:val="24"/>
          <w:szCs w:val="24"/>
        </w:rPr>
        <w:t>g.3) induzir tal oficial de governo a usar de sua influência para afetar ou influenciar qualquer ato ou decisão de uma autoridade governamental com o propósito de assistir O Banco da Amazônia ou qualquer outra pessoa a obter ou reter negócios, ou direcionar negócios a qualquer terceiro; ou</w:t>
      </w:r>
    </w:p>
    <w:p w14:paraId="7937572B" w14:textId="77777777" w:rsidR="00AD50F9" w:rsidRPr="003F1196" w:rsidRDefault="00AD50F9" w:rsidP="00AD50F9">
      <w:pPr>
        <w:jc w:val="both"/>
        <w:rPr>
          <w:rFonts w:ascii="Arial" w:hAnsi="Arial" w:cs="Arial"/>
          <w:sz w:val="24"/>
          <w:szCs w:val="24"/>
        </w:rPr>
      </w:pPr>
      <w:r w:rsidRPr="003F1196">
        <w:rPr>
          <w:rFonts w:ascii="Arial" w:hAnsi="Arial" w:cs="Arial"/>
          <w:sz w:val="24"/>
          <w:szCs w:val="24"/>
        </w:rPr>
        <w:t>g.4) fornecer um ganho ou benefício pessoal ilícito, seja financeiro ou de outro valor, a tal oficial de governo.</w:t>
      </w:r>
    </w:p>
    <w:p w14:paraId="5B181823" w14:textId="77777777" w:rsidR="00AD50F9" w:rsidRPr="003F1196" w:rsidRDefault="00AD50F9" w:rsidP="00AD50F9">
      <w:pPr>
        <w:jc w:val="both"/>
        <w:rPr>
          <w:rFonts w:ascii="Arial" w:hAnsi="Arial" w:cs="Arial"/>
          <w:sz w:val="24"/>
          <w:szCs w:val="24"/>
        </w:rPr>
      </w:pPr>
      <w:r w:rsidRPr="003F1196">
        <w:rPr>
          <w:rFonts w:ascii="Arial" w:hAnsi="Arial" w:cs="Arial"/>
          <w:sz w:val="24"/>
          <w:szCs w:val="24"/>
        </w:rPr>
        <w:t>A CONTRATADA, inclusive seus diretores, empregados e todas as pessoas agindo em seu nome ou benefício, com relação a todas as questões afetando O Banco da Amazônia ou seus negócios, se obrigam a:</w:t>
      </w:r>
    </w:p>
    <w:p w14:paraId="4662D8F2" w14:textId="77777777" w:rsidR="00AD50F9" w:rsidRPr="003F1196" w:rsidRDefault="00AD50F9" w:rsidP="00AD50F9">
      <w:pPr>
        <w:jc w:val="both"/>
        <w:rPr>
          <w:rFonts w:ascii="Arial" w:hAnsi="Arial" w:cs="Arial"/>
          <w:sz w:val="24"/>
          <w:szCs w:val="24"/>
        </w:rPr>
      </w:pPr>
      <w:r w:rsidRPr="003F1196">
        <w:rPr>
          <w:rFonts w:ascii="Arial" w:hAnsi="Arial" w:cs="Arial"/>
          <w:sz w:val="24"/>
          <w:szCs w:val="24"/>
        </w:rPr>
        <w:t xml:space="preserve">a) permanecer em inteira conformidade com as Leis Anticorrupção, e qualquer legislação antissuborno, anticorrupção e de conflito de interesses aplicável, ou qualquer outra legislação, regra ou regulamento de propósito e efeito similares, abstendo-se de qualquer conduta que possa ser proibida a pessoas sujeitas às Leis Anticorrupção; </w:t>
      </w:r>
    </w:p>
    <w:p w14:paraId="59299AC6" w14:textId="77777777" w:rsidR="00AD50F9" w:rsidRPr="003F1196" w:rsidRDefault="00AD50F9" w:rsidP="00AD50F9">
      <w:pPr>
        <w:jc w:val="both"/>
        <w:rPr>
          <w:rFonts w:ascii="Arial" w:hAnsi="Arial" w:cs="Arial"/>
          <w:sz w:val="24"/>
          <w:szCs w:val="24"/>
        </w:rPr>
      </w:pPr>
      <w:r w:rsidRPr="003F1196">
        <w:rPr>
          <w:rFonts w:ascii="Arial" w:hAnsi="Arial" w:cs="Arial"/>
          <w:sz w:val="24"/>
          <w:szCs w:val="24"/>
        </w:rPr>
        <w:t xml:space="preserve">b) tomar todas as precauções necessárias visando prevenir ou impedir qualquer incompatibilidade ou conflito com outros serviços ou com interesses do Banco da Amazônia, o que inclui o dever de comunicar as relações de parentesco existentes entre os colaboradores da CONTRATADA e do Banco da Amazônia; e </w:t>
      </w:r>
    </w:p>
    <w:p w14:paraId="2C23761F" w14:textId="77777777" w:rsidR="00AD50F9" w:rsidRPr="003F1196" w:rsidRDefault="00AD50F9" w:rsidP="00AD50F9">
      <w:pPr>
        <w:jc w:val="both"/>
        <w:rPr>
          <w:rFonts w:ascii="Arial" w:hAnsi="Arial" w:cs="Arial"/>
          <w:sz w:val="24"/>
          <w:szCs w:val="24"/>
        </w:rPr>
      </w:pPr>
      <w:r w:rsidRPr="003F1196">
        <w:rPr>
          <w:rFonts w:ascii="Arial" w:hAnsi="Arial" w:cs="Arial"/>
          <w:sz w:val="24"/>
          <w:szCs w:val="24"/>
        </w:rPr>
        <w:t>c) observar, no que for aplicável, o Programa de Compliance do Banco da Amazônia, sobre o qual declara ter pleno conhecimento.</w:t>
      </w:r>
    </w:p>
    <w:p w14:paraId="67775515" w14:textId="77777777" w:rsidR="00AD50F9" w:rsidRPr="003F1196" w:rsidRDefault="00AD50F9" w:rsidP="00AD50F9">
      <w:pPr>
        <w:jc w:val="both"/>
        <w:rPr>
          <w:rFonts w:ascii="Arial" w:hAnsi="Arial" w:cs="Arial"/>
          <w:sz w:val="24"/>
          <w:szCs w:val="24"/>
        </w:rPr>
      </w:pPr>
      <w:r w:rsidRPr="003F1196">
        <w:rPr>
          <w:rFonts w:ascii="Arial" w:hAnsi="Arial" w:cs="Arial"/>
          <w:sz w:val="24"/>
          <w:szCs w:val="24"/>
        </w:rPr>
        <w:t>Entendendo que é papel de cada organização fomentar padrões éticos e de transparência em suas relações comerciais, O Banco da Amazônia incentiva a CONTRATADA, caso ainda não possua, a elaborar e implementar programa de integridade próprio, observando os critérios estabelecidos no Decreto n. 8.420/2015.</w:t>
      </w:r>
    </w:p>
    <w:p w14:paraId="6807EDF4" w14:textId="77777777" w:rsidR="00AD50F9" w:rsidRPr="003F1196" w:rsidRDefault="00AD50F9" w:rsidP="00AD50F9">
      <w:pPr>
        <w:jc w:val="both"/>
        <w:rPr>
          <w:rFonts w:ascii="Arial" w:hAnsi="Arial" w:cs="Arial"/>
          <w:sz w:val="24"/>
          <w:szCs w:val="24"/>
        </w:rPr>
      </w:pPr>
      <w:r w:rsidRPr="003F1196">
        <w:rPr>
          <w:rFonts w:ascii="Arial" w:hAnsi="Arial" w:cs="Arial"/>
          <w:sz w:val="24"/>
          <w:szCs w:val="24"/>
        </w:rPr>
        <w:t>Caso a CONTRATADA ou qualquer de seus colaboradores venha a tomar conhecimento de atitudes ilícitas ou suspeitas, especialmente se referentes à violação das Leis Anticorrupção, deve informar prontamente ao Banco da Amazônia, por meio do Canal de Denúncias ............... e no telefone ...............</w:t>
      </w:r>
    </w:p>
    <w:p w14:paraId="134095FD" w14:textId="77777777" w:rsidR="00AD50F9" w:rsidRPr="003F1196" w:rsidRDefault="00AD50F9" w:rsidP="00AD50F9">
      <w:pPr>
        <w:jc w:val="both"/>
        <w:rPr>
          <w:rFonts w:ascii="Arial" w:hAnsi="Arial" w:cs="Arial"/>
          <w:sz w:val="24"/>
          <w:szCs w:val="24"/>
        </w:rPr>
      </w:pPr>
      <w:r w:rsidRPr="003F1196">
        <w:rPr>
          <w:rFonts w:ascii="Arial" w:hAnsi="Arial" w:cs="Arial"/>
          <w:sz w:val="24"/>
          <w:szCs w:val="24"/>
        </w:rPr>
        <w:t>Fica esclarecido que, para os fins do Contrato, a CONTRATADA é responsável, perante O Banco da Amazônia e terceiros, pelos atos ou omissões de seus colaboradores.</w:t>
      </w:r>
    </w:p>
    <w:p w14:paraId="2FC6D76A" w14:textId="77777777" w:rsidR="00AD50F9" w:rsidRPr="003F1196" w:rsidRDefault="00AD50F9" w:rsidP="00AD50F9">
      <w:pPr>
        <w:jc w:val="both"/>
        <w:rPr>
          <w:rFonts w:ascii="Arial" w:hAnsi="Arial" w:cs="Arial"/>
          <w:sz w:val="24"/>
          <w:szCs w:val="24"/>
        </w:rPr>
      </w:pPr>
      <w:r w:rsidRPr="003F1196">
        <w:rPr>
          <w:rFonts w:ascii="Arial" w:hAnsi="Arial" w:cs="Arial"/>
          <w:sz w:val="24"/>
          <w:szCs w:val="24"/>
        </w:rPr>
        <w:t xml:space="preserve">Por fim, a CONTRATANTE declara estar ciente de que a fiel observância deste instrumento é fundamental para a condução das atividades inerentes ao </w:t>
      </w:r>
      <w:r w:rsidRPr="003F1196">
        <w:rPr>
          <w:rFonts w:ascii="Arial" w:hAnsi="Arial" w:cs="Arial"/>
          <w:sz w:val="24"/>
          <w:szCs w:val="24"/>
        </w:rPr>
        <w:lastRenderedPageBreak/>
        <w:t>Contrato maneira ética e responsável constituindo falta grave, passível de imposição de penalidade, qualquer infração, no disposto deste instrumento.</w:t>
      </w:r>
    </w:p>
    <w:p w14:paraId="7A42C270" w14:textId="77777777" w:rsidR="00AD50F9" w:rsidRPr="003F1196" w:rsidRDefault="00AD50F9" w:rsidP="00AD50F9">
      <w:pPr>
        <w:jc w:val="both"/>
        <w:rPr>
          <w:rFonts w:ascii="Arial" w:hAnsi="Arial" w:cs="Arial"/>
          <w:sz w:val="24"/>
          <w:szCs w:val="24"/>
        </w:rPr>
      </w:pPr>
    </w:p>
    <w:p w14:paraId="6E2A4715" w14:textId="77777777" w:rsidR="00AD50F9" w:rsidRPr="003F1196" w:rsidRDefault="00AD50F9" w:rsidP="00AD50F9">
      <w:pPr>
        <w:jc w:val="both"/>
        <w:rPr>
          <w:rFonts w:ascii="Arial" w:hAnsi="Arial" w:cs="Arial"/>
          <w:sz w:val="24"/>
          <w:szCs w:val="24"/>
        </w:rPr>
      </w:pPr>
      <w:r w:rsidRPr="003F1196">
        <w:rPr>
          <w:rFonts w:ascii="Arial" w:hAnsi="Arial" w:cs="Arial"/>
          <w:sz w:val="24"/>
          <w:szCs w:val="24"/>
        </w:rPr>
        <w:t>.............................................</w:t>
      </w:r>
    </w:p>
    <w:p w14:paraId="66F5EF55" w14:textId="77777777" w:rsidR="00AD50F9" w:rsidRPr="003F1196" w:rsidRDefault="00AD50F9" w:rsidP="00AD50F9">
      <w:pPr>
        <w:jc w:val="both"/>
        <w:rPr>
          <w:rFonts w:ascii="Arial" w:hAnsi="Arial" w:cs="Arial"/>
          <w:sz w:val="24"/>
          <w:szCs w:val="24"/>
        </w:rPr>
      </w:pPr>
      <w:r w:rsidRPr="003F1196">
        <w:rPr>
          <w:rFonts w:ascii="Arial" w:hAnsi="Arial" w:cs="Arial"/>
          <w:sz w:val="24"/>
          <w:szCs w:val="24"/>
        </w:rPr>
        <w:t>(Local e Data)</w:t>
      </w:r>
    </w:p>
    <w:p w14:paraId="03EB6FB7" w14:textId="77777777" w:rsidR="00AD50F9" w:rsidRPr="003F1196" w:rsidRDefault="00AD50F9" w:rsidP="00AD50F9">
      <w:pPr>
        <w:jc w:val="both"/>
        <w:rPr>
          <w:rFonts w:ascii="Arial" w:hAnsi="Arial" w:cs="Arial"/>
          <w:sz w:val="24"/>
          <w:szCs w:val="24"/>
        </w:rPr>
      </w:pPr>
    </w:p>
    <w:p w14:paraId="25007D99" w14:textId="77777777" w:rsidR="00AD50F9" w:rsidRPr="003F1196" w:rsidRDefault="00AD50F9" w:rsidP="00AD50F9">
      <w:pPr>
        <w:jc w:val="both"/>
        <w:rPr>
          <w:rFonts w:ascii="Arial" w:hAnsi="Arial" w:cs="Arial"/>
          <w:sz w:val="24"/>
          <w:szCs w:val="24"/>
        </w:rPr>
      </w:pPr>
    </w:p>
    <w:p w14:paraId="1EDF1C7E" w14:textId="77777777" w:rsidR="00AD50F9" w:rsidRPr="003F1196" w:rsidRDefault="00AD50F9" w:rsidP="00AD50F9">
      <w:pPr>
        <w:jc w:val="both"/>
        <w:rPr>
          <w:rFonts w:ascii="Arial" w:hAnsi="Arial" w:cs="Arial"/>
          <w:sz w:val="24"/>
          <w:szCs w:val="24"/>
        </w:rPr>
      </w:pPr>
      <w:r w:rsidRPr="003F1196">
        <w:rPr>
          <w:rFonts w:ascii="Arial" w:hAnsi="Arial" w:cs="Arial"/>
          <w:sz w:val="24"/>
          <w:szCs w:val="24"/>
        </w:rPr>
        <w:t>.............................................</w:t>
      </w:r>
    </w:p>
    <w:p w14:paraId="7054D34E" w14:textId="77777777" w:rsidR="00AD50F9" w:rsidRPr="003F1196" w:rsidRDefault="00AD50F9" w:rsidP="00AD50F9">
      <w:pPr>
        <w:jc w:val="both"/>
        <w:rPr>
          <w:rFonts w:ascii="Arial" w:hAnsi="Arial" w:cs="Arial"/>
          <w:sz w:val="24"/>
          <w:szCs w:val="24"/>
        </w:rPr>
      </w:pPr>
      <w:r w:rsidRPr="003F1196">
        <w:rPr>
          <w:rFonts w:ascii="Arial" w:hAnsi="Arial" w:cs="Arial"/>
          <w:sz w:val="24"/>
          <w:szCs w:val="24"/>
        </w:rPr>
        <w:t>(representante legal)</w:t>
      </w:r>
    </w:p>
    <w:p w14:paraId="37EB7F60" w14:textId="6FD0513C" w:rsidR="007E5567" w:rsidRPr="00AD50F9" w:rsidRDefault="007E5567" w:rsidP="00AD50F9"/>
    <w:sectPr w:rsidR="007E5567" w:rsidRPr="00AD50F9">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2B1F9" w14:textId="77777777" w:rsidR="00F81D4C" w:rsidRDefault="00F81D4C" w:rsidP="00836C55">
      <w:pPr>
        <w:spacing w:after="0" w:line="240" w:lineRule="auto"/>
      </w:pPr>
      <w:r>
        <w:separator/>
      </w:r>
    </w:p>
  </w:endnote>
  <w:endnote w:type="continuationSeparator" w:id="0">
    <w:p w14:paraId="71175552" w14:textId="77777777" w:rsidR="00F81D4C" w:rsidRDefault="00F81D4C" w:rsidP="00836C55">
      <w:pPr>
        <w:spacing w:after="0" w:line="240" w:lineRule="auto"/>
      </w:pPr>
      <w:r>
        <w:continuationSeparator/>
      </w:r>
    </w:p>
  </w:endnote>
  <w:endnote w:type="continuationNotice" w:id="1">
    <w:p w14:paraId="2550B854" w14:textId="77777777" w:rsidR="00F81D4C" w:rsidRDefault="00F81D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E792" w14:textId="77777777" w:rsidR="009C749E" w:rsidRDefault="009C749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05E5D" w14:textId="77777777" w:rsidR="009C749E" w:rsidRDefault="009C749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28A0" w14:textId="77777777" w:rsidR="009C749E" w:rsidRDefault="009C749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22F8D" w14:textId="77777777" w:rsidR="00F81D4C" w:rsidRDefault="00F81D4C" w:rsidP="00836C55">
      <w:pPr>
        <w:spacing w:after="0" w:line="240" w:lineRule="auto"/>
      </w:pPr>
      <w:r>
        <w:separator/>
      </w:r>
    </w:p>
  </w:footnote>
  <w:footnote w:type="continuationSeparator" w:id="0">
    <w:p w14:paraId="5396188D" w14:textId="77777777" w:rsidR="00F81D4C" w:rsidRDefault="00F81D4C" w:rsidP="00836C55">
      <w:pPr>
        <w:spacing w:after="0" w:line="240" w:lineRule="auto"/>
      </w:pPr>
      <w:r>
        <w:continuationSeparator/>
      </w:r>
    </w:p>
  </w:footnote>
  <w:footnote w:type="continuationNotice" w:id="1">
    <w:p w14:paraId="58D8AE64" w14:textId="77777777" w:rsidR="00F81D4C" w:rsidRDefault="00F81D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BA293" w14:textId="4948EDE8" w:rsidR="00836C55" w:rsidRDefault="00836C55">
    <w:pPr>
      <w:pStyle w:val="Cabealho"/>
    </w:pPr>
    <w:r>
      <w:rPr>
        <w:noProof/>
      </w:rPr>
      <mc:AlternateContent>
        <mc:Choice Requires="wps">
          <w:drawing>
            <wp:anchor distT="0" distB="0" distL="0" distR="0" simplePos="0" relativeHeight="251658241" behindDoc="0" locked="0" layoutInCell="1" allowOverlap="1" wp14:anchorId="0DDBAE95" wp14:editId="091E30DB">
              <wp:simplePos x="635" y="635"/>
              <wp:positionH relativeFrom="rightMargin">
                <wp:align>right</wp:align>
              </wp:positionH>
              <wp:positionV relativeFrom="paragraph">
                <wp:posOffset>635</wp:posOffset>
              </wp:positionV>
              <wp:extent cx="443865" cy="443865"/>
              <wp:effectExtent l="0" t="0" r="0" b="2540"/>
              <wp:wrapSquare wrapText="bothSides"/>
              <wp:docPr id="2" name="Caixa de Texto 2"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195017" w14:textId="3F225FF1" w:rsidR="00836C55" w:rsidRPr="00836C55" w:rsidRDefault="00836C55">
                          <w:pPr>
                            <w:rPr>
                              <w:rFonts w:ascii="Calibri" w:eastAsia="Calibri" w:hAnsi="Calibri" w:cs="Calibri"/>
                              <w:color w:val="000000"/>
                              <w:sz w:val="24"/>
                              <w:szCs w:val="24"/>
                            </w:rPr>
                          </w:pPr>
                          <w:r w:rsidRPr="00836C55">
                            <w:rPr>
                              <w:rFonts w:ascii="Calibri" w:eastAsia="Calibri" w:hAnsi="Calibri" w:cs="Calibri"/>
                              <w:color w:val="000000"/>
                              <w:sz w:val="24"/>
                              <w:szCs w:val="24"/>
                            </w:rPr>
                            <w:t>#INTERNA</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0DDBAE95" id="_x0000_t202" coordsize="21600,21600" o:spt="202" path="m,l,21600r21600,l21600,xe">
              <v:stroke joinstyle="miter"/>
              <v:path gradientshapeok="t" o:connecttype="rect"/>
            </v:shapetype>
            <v:shape id="Caixa de Texto 2" o:spid="_x0000_s1026" type="#_x0000_t202" alt="#INTERNA" style="position:absolute;margin-left:-16.25pt;margin-top:.05pt;width:34.95pt;height:34.95pt;z-index:251658241;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AXBQIAABQ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" filled="f" stroked="f">
              <v:textbox style="mso-fit-shape-to-text:t" inset="0,0,5pt,0">
                <w:txbxContent>
                  <w:p w14:paraId="2D195017" w14:textId="3F225FF1" w:rsidR="00836C55" w:rsidRPr="00836C55" w:rsidRDefault="00836C55">
                    <w:pPr>
                      <w:rPr>
                        <w:rFonts w:ascii="Calibri" w:eastAsia="Calibri" w:hAnsi="Calibri" w:cs="Calibri"/>
                        <w:color w:val="000000"/>
                        <w:sz w:val="24"/>
                        <w:szCs w:val="24"/>
                      </w:rPr>
                    </w:pPr>
                    <w:r w:rsidRPr="00836C55">
                      <w:rPr>
                        <w:rFonts w:ascii="Calibri" w:eastAsia="Calibri" w:hAnsi="Calibri" w:cs="Calibri"/>
                        <w:color w:val="000000"/>
                        <w:sz w:val="24"/>
                        <w:szCs w:val="24"/>
                      </w:rPr>
                      <w:t>#INTERNA</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8E76C" w14:textId="0A89EEC5" w:rsidR="00F56EC4" w:rsidRDefault="00F56EC4">
    <w:pPr>
      <w:pStyle w:val="Cabealho"/>
      <w:rPr>
        <w:rFonts w:ascii="Arial" w:hAnsi="Arial" w:cs="Arial"/>
      </w:rPr>
    </w:pPr>
    <w:r w:rsidRPr="00F56EC4">
      <w:rPr>
        <w:rFonts w:ascii="Arial" w:hAnsi="Arial" w:cs="Arial"/>
        <w:noProof/>
        <w:sz w:val="20"/>
        <w:szCs w:val="20"/>
      </w:rPr>
      <mc:AlternateContent>
        <mc:Choice Requires="wps">
          <w:drawing>
            <wp:anchor distT="0" distB="0" distL="0" distR="0" simplePos="0" relativeHeight="251658242" behindDoc="0" locked="0" layoutInCell="1" allowOverlap="1" wp14:anchorId="2736F8DD" wp14:editId="6899A1A1">
              <wp:simplePos x="0" y="0"/>
              <wp:positionH relativeFrom="margin">
                <wp:align>right</wp:align>
              </wp:positionH>
              <wp:positionV relativeFrom="paragraph">
                <wp:posOffset>-96713</wp:posOffset>
              </wp:positionV>
              <wp:extent cx="443865" cy="443865"/>
              <wp:effectExtent l="0" t="0" r="0" b="2540"/>
              <wp:wrapSquare wrapText="bothSides"/>
              <wp:docPr id="3" name="Caixa de Texto 3"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49A78D" w14:textId="06AD962E" w:rsidR="00836C55" w:rsidRPr="00836C55" w:rsidRDefault="00836C55">
                          <w:pPr>
                            <w:rPr>
                              <w:rFonts w:ascii="Calibri" w:eastAsia="Calibri" w:hAnsi="Calibri" w:cs="Calibri"/>
                              <w:color w:val="000000"/>
                              <w:sz w:val="24"/>
                              <w:szCs w:val="24"/>
                            </w:rPr>
                          </w:pPr>
                          <w:r w:rsidRPr="00836C55">
                            <w:rPr>
                              <w:rFonts w:ascii="Calibri" w:eastAsia="Calibri" w:hAnsi="Calibri" w:cs="Calibri"/>
                              <w:color w:val="000000"/>
                              <w:sz w:val="24"/>
                              <w:szCs w:val="24"/>
                            </w:rPr>
                            <w:t>#INTERNA</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2736F8DD" id="_x0000_t202" coordsize="21600,21600" o:spt="202" path="m,l,21600r21600,l21600,xe">
              <v:stroke joinstyle="miter"/>
              <v:path gradientshapeok="t" o:connecttype="rect"/>
            </v:shapetype>
            <v:shape id="Caixa de Texto 3" o:spid="_x0000_s1027" type="#_x0000_t202" alt="#INTERNA" style="position:absolute;margin-left:-16.25pt;margin-top:-7.6pt;width:34.95pt;height:34.95pt;z-index:251658242;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7aCAIAABs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" filled="f" stroked="f">
              <v:textbox style="mso-fit-shape-to-text:t" inset="0,0,5pt,0">
                <w:txbxContent>
                  <w:p w14:paraId="4A49A78D" w14:textId="06AD962E" w:rsidR="00836C55" w:rsidRPr="00836C55" w:rsidRDefault="00836C55">
                    <w:pPr>
                      <w:rPr>
                        <w:rFonts w:ascii="Calibri" w:eastAsia="Calibri" w:hAnsi="Calibri" w:cs="Calibri"/>
                        <w:color w:val="000000"/>
                        <w:sz w:val="24"/>
                        <w:szCs w:val="24"/>
                      </w:rPr>
                    </w:pPr>
                    <w:r w:rsidRPr="00836C55">
                      <w:rPr>
                        <w:rFonts w:ascii="Calibri" w:eastAsia="Calibri" w:hAnsi="Calibri" w:cs="Calibri"/>
                        <w:color w:val="000000"/>
                        <w:sz w:val="24"/>
                        <w:szCs w:val="24"/>
                      </w:rPr>
                      <w:t>#INTERNA</w:t>
                    </w:r>
                  </w:p>
                </w:txbxContent>
              </v:textbox>
              <w10:wrap type="square" anchorx="margin"/>
            </v:shape>
          </w:pict>
        </mc:Fallback>
      </mc:AlternateContent>
    </w:r>
    <w:r w:rsidRPr="00063E9E">
      <w:rPr>
        <w:b/>
        <w:noProof/>
        <w:sz w:val="20"/>
        <w:szCs w:val="20"/>
        <w:lang w:eastAsia="pt-BR"/>
      </w:rPr>
      <w:drawing>
        <wp:anchor distT="0" distB="0" distL="114300" distR="114300" simplePos="0" relativeHeight="251658243" behindDoc="0" locked="0" layoutInCell="1" allowOverlap="1" wp14:anchorId="144FB4F8" wp14:editId="2111BEF1">
          <wp:simplePos x="0" y="0"/>
          <wp:positionH relativeFrom="column">
            <wp:posOffset>22225</wp:posOffset>
          </wp:positionH>
          <wp:positionV relativeFrom="paragraph">
            <wp:posOffset>-211262</wp:posOffset>
          </wp:positionV>
          <wp:extent cx="2409825" cy="342900"/>
          <wp:effectExtent l="0" t="0" r="9525" b="0"/>
          <wp:wrapNone/>
          <wp:docPr id="6" name="Imagem 4" descr="b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bas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9825" cy="342900"/>
                  </a:xfrm>
                  <a:prstGeom prst="rect">
                    <a:avLst/>
                  </a:prstGeom>
                  <a:noFill/>
                  <a:ln w="9525">
                    <a:noFill/>
                    <a:miter lim="800000"/>
                    <a:headEnd/>
                    <a:tailEnd/>
                  </a:ln>
                </pic:spPr>
              </pic:pic>
            </a:graphicData>
          </a:graphic>
        </wp:anchor>
      </w:drawing>
    </w:r>
  </w:p>
  <w:p w14:paraId="649686DD" w14:textId="77777777" w:rsidR="00F56EC4" w:rsidRPr="00C1524F" w:rsidRDefault="00F56EC4">
    <w:pPr>
      <w:pStyle w:val="Cabealho"/>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3DB53" w14:textId="1173D4B0" w:rsidR="00836C55" w:rsidRDefault="00836C55">
    <w:pPr>
      <w:pStyle w:val="Cabealho"/>
    </w:pPr>
    <w:r>
      <w:rPr>
        <w:noProof/>
      </w:rPr>
      <mc:AlternateContent>
        <mc:Choice Requires="wps">
          <w:drawing>
            <wp:anchor distT="0" distB="0" distL="0" distR="0" simplePos="0" relativeHeight="251658240" behindDoc="0" locked="0" layoutInCell="1" allowOverlap="1" wp14:anchorId="23B3261A" wp14:editId="3DD35741">
              <wp:simplePos x="635" y="635"/>
              <wp:positionH relativeFrom="rightMargin">
                <wp:align>right</wp:align>
              </wp:positionH>
              <wp:positionV relativeFrom="paragraph">
                <wp:posOffset>635</wp:posOffset>
              </wp:positionV>
              <wp:extent cx="443865" cy="443865"/>
              <wp:effectExtent l="0" t="0" r="0" b="2540"/>
              <wp:wrapSquare wrapText="bothSides"/>
              <wp:docPr id="1" name="Caixa de Texto 1" descr="#INTERN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C2E86A" w14:textId="795AF68F" w:rsidR="00836C55" w:rsidRPr="00836C55" w:rsidRDefault="00836C55">
                          <w:pPr>
                            <w:rPr>
                              <w:rFonts w:ascii="Calibri" w:eastAsia="Calibri" w:hAnsi="Calibri" w:cs="Calibri"/>
                              <w:color w:val="000000"/>
                              <w:sz w:val="24"/>
                              <w:szCs w:val="24"/>
                            </w:rPr>
                          </w:pPr>
                          <w:r w:rsidRPr="00836C55">
                            <w:rPr>
                              <w:rFonts w:ascii="Calibri" w:eastAsia="Calibri" w:hAnsi="Calibri" w:cs="Calibri"/>
                              <w:color w:val="000000"/>
                              <w:sz w:val="24"/>
                              <w:szCs w:val="24"/>
                            </w:rPr>
                            <w:t>#INTERNA</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23B3261A" id="_x0000_t202" coordsize="21600,21600" o:spt="202" path="m,l,21600r21600,l21600,xe">
              <v:stroke joinstyle="miter"/>
              <v:path gradientshapeok="t" o:connecttype="rect"/>
            </v:shapetype>
            <v:shape id="Caixa de Texto 1" o:spid="_x0000_s1028" type="#_x0000_t202" alt="#INTERNA"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" filled="f" stroked="f">
              <v:textbox style="mso-fit-shape-to-text:t" inset="0,0,5pt,0">
                <w:txbxContent>
                  <w:p w14:paraId="3DC2E86A" w14:textId="795AF68F" w:rsidR="00836C55" w:rsidRPr="00836C55" w:rsidRDefault="00836C55">
                    <w:pPr>
                      <w:rPr>
                        <w:rFonts w:ascii="Calibri" w:eastAsia="Calibri" w:hAnsi="Calibri" w:cs="Calibri"/>
                        <w:color w:val="000000"/>
                        <w:sz w:val="24"/>
                        <w:szCs w:val="24"/>
                      </w:rPr>
                    </w:pPr>
                    <w:r w:rsidRPr="00836C55">
                      <w:rPr>
                        <w:rFonts w:ascii="Calibri" w:eastAsia="Calibri" w:hAnsi="Calibri" w:cs="Calibri"/>
                        <w:color w:val="000000"/>
                        <w:sz w:val="24"/>
                        <w:szCs w:val="24"/>
                      </w:rPr>
                      <w:t>#INTERNA</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43003"/>
    <w:multiLevelType w:val="multilevel"/>
    <w:tmpl w:val="C61CAF3C"/>
    <w:lvl w:ilvl="0">
      <w:start w:val="1"/>
      <w:numFmt w:val="decimal"/>
      <w:pStyle w:val="Ttulo1"/>
      <w:lvlText w:val="%1."/>
      <w:lvlJc w:val="left"/>
      <w:pPr>
        <w:ind w:left="360" w:hanging="360"/>
      </w:pPr>
      <w:rPr>
        <w:rFonts w:hint="default"/>
        <w:sz w:val="20"/>
        <w:szCs w:val="20"/>
      </w:rPr>
    </w:lvl>
    <w:lvl w:ilvl="1">
      <w:start w:val="1"/>
      <w:numFmt w:val="decimal"/>
      <w:pStyle w:val="Ttulo2"/>
      <w:lvlText w:val="%1.%2."/>
      <w:lvlJc w:val="left"/>
      <w:pPr>
        <w:ind w:left="792" w:hanging="432"/>
      </w:pPr>
      <w:rPr>
        <w:b w:val="0"/>
        <w:i w:val="0"/>
        <w:iCs w:val="0"/>
      </w:rPr>
    </w:lvl>
    <w:lvl w:ilvl="2">
      <w:start w:val="1"/>
      <w:numFmt w:val="decimal"/>
      <w:pStyle w:val="Ttulo3"/>
      <w:lvlText w:val="%1.%2.%3."/>
      <w:lvlJc w:val="left"/>
      <w:pPr>
        <w:ind w:left="504" w:hanging="504"/>
      </w:pPr>
      <w:rPr>
        <w:rFonts w:hint="default"/>
      </w:rPr>
    </w:lvl>
    <w:lvl w:ilvl="3">
      <w:start w:val="1"/>
      <w:numFmt w:val="lowerLetter"/>
      <w:pStyle w:val="Ttulo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C069A4"/>
    <w:multiLevelType w:val="multilevel"/>
    <w:tmpl w:val="1E0C19C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32637C"/>
    <w:multiLevelType w:val="hybridMultilevel"/>
    <w:tmpl w:val="61EE41DE"/>
    <w:lvl w:ilvl="0" w:tplc="48D0A15C">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1A572D33"/>
    <w:multiLevelType w:val="hybridMultilevel"/>
    <w:tmpl w:val="7E7E233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3B04741"/>
    <w:multiLevelType w:val="multilevel"/>
    <w:tmpl w:val="8D88075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val="0"/>
        <w:i w:val="0"/>
        <w:iCs w:val="0"/>
      </w:rPr>
    </w:lvl>
    <w:lvl w:ilvl="2">
      <w:start w:val="1"/>
      <w:numFmt w:val="decimal"/>
      <w:lvlText w:val="%1.%2.%3."/>
      <w:lvlJc w:val="left"/>
      <w:pPr>
        <w:ind w:left="50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6E2395"/>
    <w:multiLevelType w:val="hybridMultilevel"/>
    <w:tmpl w:val="C450E7E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33D9410D"/>
    <w:multiLevelType w:val="hybridMultilevel"/>
    <w:tmpl w:val="CAA819B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42F2009E"/>
    <w:multiLevelType w:val="hybridMultilevel"/>
    <w:tmpl w:val="6B4A6DE8"/>
    <w:lvl w:ilvl="0" w:tplc="CBA05A90">
      <w:start w:val="1"/>
      <w:numFmt w:val="lowerLetter"/>
      <w:lvlText w:val="%1)"/>
      <w:lvlJc w:val="left"/>
      <w:pPr>
        <w:ind w:left="136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4A80916">
      <w:start w:val="1"/>
      <w:numFmt w:val="lowerLetter"/>
      <w:lvlText w:val="%2)"/>
      <w:lvlJc w:val="left"/>
      <w:pPr>
        <w:ind w:left="2084" w:hanging="360"/>
      </w:pPr>
      <w:rPr>
        <w:rFonts w:hint="default"/>
      </w:rPr>
    </w:lvl>
    <w:lvl w:ilvl="2" w:tplc="0416001B" w:tentative="1">
      <w:start w:val="1"/>
      <w:numFmt w:val="lowerRoman"/>
      <w:lvlText w:val="%3."/>
      <w:lvlJc w:val="right"/>
      <w:pPr>
        <w:ind w:left="2804" w:hanging="180"/>
      </w:pPr>
    </w:lvl>
    <w:lvl w:ilvl="3" w:tplc="0416000F" w:tentative="1">
      <w:start w:val="1"/>
      <w:numFmt w:val="decimal"/>
      <w:lvlText w:val="%4."/>
      <w:lvlJc w:val="left"/>
      <w:pPr>
        <w:ind w:left="3524" w:hanging="360"/>
      </w:pPr>
    </w:lvl>
    <w:lvl w:ilvl="4" w:tplc="04160019" w:tentative="1">
      <w:start w:val="1"/>
      <w:numFmt w:val="lowerLetter"/>
      <w:lvlText w:val="%5."/>
      <w:lvlJc w:val="left"/>
      <w:pPr>
        <w:ind w:left="4244" w:hanging="360"/>
      </w:pPr>
    </w:lvl>
    <w:lvl w:ilvl="5" w:tplc="0416001B" w:tentative="1">
      <w:start w:val="1"/>
      <w:numFmt w:val="lowerRoman"/>
      <w:lvlText w:val="%6."/>
      <w:lvlJc w:val="right"/>
      <w:pPr>
        <w:ind w:left="4964" w:hanging="180"/>
      </w:pPr>
    </w:lvl>
    <w:lvl w:ilvl="6" w:tplc="0416000F" w:tentative="1">
      <w:start w:val="1"/>
      <w:numFmt w:val="decimal"/>
      <w:lvlText w:val="%7."/>
      <w:lvlJc w:val="left"/>
      <w:pPr>
        <w:ind w:left="5684" w:hanging="360"/>
      </w:pPr>
    </w:lvl>
    <w:lvl w:ilvl="7" w:tplc="04160019" w:tentative="1">
      <w:start w:val="1"/>
      <w:numFmt w:val="lowerLetter"/>
      <w:lvlText w:val="%8."/>
      <w:lvlJc w:val="left"/>
      <w:pPr>
        <w:ind w:left="6404" w:hanging="360"/>
      </w:pPr>
    </w:lvl>
    <w:lvl w:ilvl="8" w:tplc="0416001B" w:tentative="1">
      <w:start w:val="1"/>
      <w:numFmt w:val="lowerRoman"/>
      <w:lvlText w:val="%9."/>
      <w:lvlJc w:val="right"/>
      <w:pPr>
        <w:ind w:left="7124" w:hanging="180"/>
      </w:pPr>
    </w:lvl>
  </w:abstractNum>
  <w:abstractNum w:abstractNumId="8" w15:restartNumberingAfterBreak="0">
    <w:nsid w:val="469A493B"/>
    <w:multiLevelType w:val="hybridMultilevel"/>
    <w:tmpl w:val="3F7AAE94"/>
    <w:lvl w:ilvl="0" w:tplc="E63AC8D0">
      <w:start w:val="1"/>
      <w:numFmt w:val="decimal"/>
      <w:lvlText w:val="%1."/>
      <w:lvlJc w:val="left"/>
      <w:pPr>
        <w:ind w:left="720" w:hanging="360"/>
      </w:pPr>
    </w:lvl>
    <w:lvl w:ilvl="1" w:tplc="5E4878FE">
      <w:start w:val="1"/>
      <w:numFmt w:val="lowerLetter"/>
      <w:lvlText w:val="%2."/>
      <w:lvlJc w:val="left"/>
      <w:pPr>
        <w:ind w:left="1440" w:hanging="360"/>
      </w:pPr>
    </w:lvl>
    <w:lvl w:ilvl="2" w:tplc="04765FEC">
      <w:start w:val="1"/>
      <w:numFmt w:val="lowerLetter"/>
      <w:lvlText w:val="%3)"/>
      <w:lvlJc w:val="left"/>
      <w:pPr>
        <w:ind w:left="2160" w:hanging="180"/>
      </w:pPr>
    </w:lvl>
    <w:lvl w:ilvl="3" w:tplc="61F45CE6">
      <w:start w:val="1"/>
      <w:numFmt w:val="decimal"/>
      <w:lvlText w:val="%4."/>
      <w:lvlJc w:val="left"/>
      <w:pPr>
        <w:ind w:left="2880" w:hanging="360"/>
      </w:pPr>
    </w:lvl>
    <w:lvl w:ilvl="4" w:tplc="535A2700">
      <w:start w:val="1"/>
      <w:numFmt w:val="lowerLetter"/>
      <w:lvlText w:val="%5."/>
      <w:lvlJc w:val="left"/>
      <w:pPr>
        <w:ind w:left="3600" w:hanging="360"/>
      </w:pPr>
    </w:lvl>
    <w:lvl w:ilvl="5" w:tplc="9C9A683E">
      <w:start w:val="1"/>
      <w:numFmt w:val="lowerRoman"/>
      <w:lvlText w:val="%6."/>
      <w:lvlJc w:val="right"/>
      <w:pPr>
        <w:ind w:left="4320" w:hanging="180"/>
      </w:pPr>
    </w:lvl>
    <w:lvl w:ilvl="6" w:tplc="94760B6A">
      <w:start w:val="1"/>
      <w:numFmt w:val="decimal"/>
      <w:lvlText w:val="%7."/>
      <w:lvlJc w:val="left"/>
      <w:pPr>
        <w:ind w:left="5040" w:hanging="360"/>
      </w:pPr>
    </w:lvl>
    <w:lvl w:ilvl="7" w:tplc="672430E4">
      <w:start w:val="1"/>
      <w:numFmt w:val="lowerLetter"/>
      <w:lvlText w:val="%8."/>
      <w:lvlJc w:val="left"/>
      <w:pPr>
        <w:ind w:left="5760" w:hanging="360"/>
      </w:pPr>
    </w:lvl>
    <w:lvl w:ilvl="8" w:tplc="0264FE5C">
      <w:start w:val="1"/>
      <w:numFmt w:val="lowerRoman"/>
      <w:lvlText w:val="%9."/>
      <w:lvlJc w:val="right"/>
      <w:pPr>
        <w:ind w:left="6480" w:hanging="180"/>
      </w:pPr>
    </w:lvl>
  </w:abstractNum>
  <w:abstractNum w:abstractNumId="9" w15:restartNumberingAfterBreak="0">
    <w:nsid w:val="70652867"/>
    <w:multiLevelType w:val="hybridMultilevel"/>
    <w:tmpl w:val="5EE616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3235F18"/>
    <w:multiLevelType w:val="multilevel"/>
    <w:tmpl w:val="C8AABA1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b w:val="0"/>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D3418A9"/>
    <w:multiLevelType w:val="hybridMultilevel"/>
    <w:tmpl w:val="44700C42"/>
    <w:lvl w:ilvl="0" w:tplc="04160017">
      <w:start w:val="1"/>
      <w:numFmt w:val="lowerLetter"/>
      <w:lvlText w:val="%1)"/>
      <w:lvlJc w:val="left"/>
      <w:pPr>
        <w:ind w:left="1080" w:hanging="360"/>
      </w:pPr>
    </w:lvl>
    <w:lvl w:ilvl="1" w:tplc="C4A80916">
      <w:start w:val="1"/>
      <w:numFmt w:val="lowerLetter"/>
      <w:lvlText w:val="%2)"/>
      <w:lvlJc w:val="left"/>
      <w:pPr>
        <w:ind w:left="1800" w:hanging="360"/>
      </w:pPr>
      <w:rPr>
        <w:rFonts w:hint="default"/>
      </w:r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888490979">
    <w:abstractNumId w:val="0"/>
  </w:num>
  <w:num w:numId="2" w16cid:durableId="1763574516">
    <w:abstractNumId w:val="2"/>
  </w:num>
  <w:num w:numId="3" w16cid:durableId="1223322362">
    <w:abstractNumId w:val="10"/>
  </w:num>
  <w:num w:numId="4" w16cid:durableId="8588567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43313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0100615">
    <w:abstractNumId w:val="7"/>
  </w:num>
  <w:num w:numId="7" w16cid:durableId="53894048">
    <w:abstractNumId w:val="11"/>
  </w:num>
  <w:num w:numId="8" w16cid:durableId="2143494894">
    <w:abstractNumId w:val="3"/>
  </w:num>
  <w:num w:numId="9" w16cid:durableId="372770354">
    <w:abstractNumId w:val="1"/>
  </w:num>
  <w:num w:numId="10" w16cid:durableId="7014385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2355752">
    <w:abstractNumId w:val="7"/>
    <w:lvlOverride w:ilvl="0">
      <w:startOverride w:val="1"/>
    </w:lvlOverride>
  </w:num>
  <w:num w:numId="12" w16cid:durableId="1983728254">
    <w:abstractNumId w:val="7"/>
    <w:lvlOverride w:ilvl="0">
      <w:startOverride w:val="1"/>
    </w:lvlOverride>
  </w:num>
  <w:num w:numId="13" w16cid:durableId="272590687">
    <w:abstractNumId w:val="8"/>
  </w:num>
  <w:num w:numId="14" w16cid:durableId="1299800959">
    <w:abstractNumId w:val="7"/>
    <w:lvlOverride w:ilvl="0">
      <w:startOverride w:val="1"/>
    </w:lvlOverride>
  </w:num>
  <w:num w:numId="15" w16cid:durableId="687145220">
    <w:abstractNumId w:val="7"/>
    <w:lvlOverride w:ilvl="0">
      <w:startOverride w:val="1"/>
    </w:lvlOverride>
  </w:num>
  <w:num w:numId="16" w16cid:durableId="1136143773">
    <w:abstractNumId w:val="7"/>
    <w:lvlOverride w:ilvl="0">
      <w:startOverride w:val="1"/>
    </w:lvlOverride>
  </w:num>
  <w:num w:numId="17" w16cid:durableId="360981622">
    <w:abstractNumId w:val="7"/>
    <w:lvlOverride w:ilvl="0">
      <w:startOverride w:val="1"/>
    </w:lvlOverride>
  </w:num>
  <w:num w:numId="18" w16cid:durableId="387218981">
    <w:abstractNumId w:val="7"/>
    <w:lvlOverride w:ilvl="0">
      <w:startOverride w:val="1"/>
    </w:lvlOverride>
  </w:num>
  <w:num w:numId="19" w16cid:durableId="302733238">
    <w:abstractNumId w:val="4"/>
  </w:num>
  <w:num w:numId="20" w16cid:durableId="1838380084">
    <w:abstractNumId w:val="7"/>
    <w:lvlOverride w:ilvl="0">
      <w:startOverride w:val="1"/>
    </w:lvlOverride>
  </w:num>
  <w:num w:numId="21" w16cid:durableId="430516488">
    <w:abstractNumId w:val="7"/>
    <w:lvlOverride w:ilvl="0">
      <w:startOverride w:val="1"/>
    </w:lvlOverride>
  </w:num>
  <w:num w:numId="22" w16cid:durableId="864102021">
    <w:abstractNumId w:val="9"/>
  </w:num>
  <w:num w:numId="23" w16cid:durableId="1991859158">
    <w:abstractNumId w:val="0"/>
  </w:num>
  <w:num w:numId="24" w16cid:durableId="5258587">
    <w:abstractNumId w:val="0"/>
  </w:num>
  <w:num w:numId="25" w16cid:durableId="2032298031">
    <w:abstractNumId w:val="0"/>
  </w:num>
  <w:num w:numId="26" w16cid:durableId="466363546">
    <w:abstractNumId w:val="0"/>
  </w:num>
  <w:num w:numId="27" w16cid:durableId="1160464574">
    <w:abstractNumId w:val="0"/>
  </w:num>
  <w:num w:numId="28" w16cid:durableId="367411950">
    <w:abstractNumId w:val="0"/>
  </w:num>
  <w:num w:numId="29" w16cid:durableId="1874072425">
    <w:abstractNumId w:val="0"/>
  </w:num>
  <w:num w:numId="30" w16cid:durableId="16464717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157268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VData" w:val="ew0KICAiZG9jSUQiOiAiM2ViYzMxN2UtNjk1Ny00ZWQzLWJjMjYtNDRlZTFlMDMxOTI5Ig0KfQ=="/>
    <w:docVar w:name="GVData0" w:val="(end)"/>
  </w:docVars>
  <w:rsids>
    <w:rsidRoot w:val="00836C55"/>
    <w:rsid w:val="00000B40"/>
    <w:rsid w:val="00004E0E"/>
    <w:rsid w:val="00005B2D"/>
    <w:rsid w:val="000074DF"/>
    <w:rsid w:val="000102FE"/>
    <w:rsid w:val="00013403"/>
    <w:rsid w:val="0001369E"/>
    <w:rsid w:val="000140C2"/>
    <w:rsid w:val="00014C20"/>
    <w:rsid w:val="00016746"/>
    <w:rsid w:val="000167B4"/>
    <w:rsid w:val="00023F0D"/>
    <w:rsid w:val="00024164"/>
    <w:rsid w:val="00024540"/>
    <w:rsid w:val="00025910"/>
    <w:rsid w:val="000279FF"/>
    <w:rsid w:val="000309A1"/>
    <w:rsid w:val="000320B7"/>
    <w:rsid w:val="00032685"/>
    <w:rsid w:val="00032E78"/>
    <w:rsid w:val="00035742"/>
    <w:rsid w:val="00045018"/>
    <w:rsid w:val="00046FE0"/>
    <w:rsid w:val="00047C26"/>
    <w:rsid w:val="00051E04"/>
    <w:rsid w:val="00053425"/>
    <w:rsid w:val="000547E2"/>
    <w:rsid w:val="00056C28"/>
    <w:rsid w:val="000628A5"/>
    <w:rsid w:val="000707B8"/>
    <w:rsid w:val="00072628"/>
    <w:rsid w:val="00072AB6"/>
    <w:rsid w:val="00074F92"/>
    <w:rsid w:val="0007586E"/>
    <w:rsid w:val="0007627E"/>
    <w:rsid w:val="00082027"/>
    <w:rsid w:val="0008207C"/>
    <w:rsid w:val="000829F8"/>
    <w:rsid w:val="0008350C"/>
    <w:rsid w:val="0008552E"/>
    <w:rsid w:val="0008767C"/>
    <w:rsid w:val="000904EE"/>
    <w:rsid w:val="000A122E"/>
    <w:rsid w:val="000A1C0F"/>
    <w:rsid w:val="000A2421"/>
    <w:rsid w:val="000A4836"/>
    <w:rsid w:val="000A7C22"/>
    <w:rsid w:val="000B6827"/>
    <w:rsid w:val="000B70A8"/>
    <w:rsid w:val="000B7334"/>
    <w:rsid w:val="000C145B"/>
    <w:rsid w:val="000C3214"/>
    <w:rsid w:val="000C4A83"/>
    <w:rsid w:val="000C6726"/>
    <w:rsid w:val="000D00F6"/>
    <w:rsid w:val="000E2260"/>
    <w:rsid w:val="000E4BD7"/>
    <w:rsid w:val="000F79BA"/>
    <w:rsid w:val="001038C6"/>
    <w:rsid w:val="00103CF8"/>
    <w:rsid w:val="00103E1B"/>
    <w:rsid w:val="001066EA"/>
    <w:rsid w:val="001073CA"/>
    <w:rsid w:val="001103E7"/>
    <w:rsid w:val="00112E32"/>
    <w:rsid w:val="00114555"/>
    <w:rsid w:val="00116208"/>
    <w:rsid w:val="001169E7"/>
    <w:rsid w:val="00117B49"/>
    <w:rsid w:val="00123E89"/>
    <w:rsid w:val="0012772C"/>
    <w:rsid w:val="00127E63"/>
    <w:rsid w:val="00131A3E"/>
    <w:rsid w:val="0013771F"/>
    <w:rsid w:val="00140C94"/>
    <w:rsid w:val="001428A3"/>
    <w:rsid w:val="00142AB7"/>
    <w:rsid w:val="00150E6E"/>
    <w:rsid w:val="0015464A"/>
    <w:rsid w:val="00154820"/>
    <w:rsid w:val="00155230"/>
    <w:rsid w:val="0015548F"/>
    <w:rsid w:val="00160834"/>
    <w:rsid w:val="00160C35"/>
    <w:rsid w:val="001624ED"/>
    <w:rsid w:val="001663B0"/>
    <w:rsid w:val="001672E9"/>
    <w:rsid w:val="0016781C"/>
    <w:rsid w:val="00167973"/>
    <w:rsid w:val="0017117D"/>
    <w:rsid w:val="00173477"/>
    <w:rsid w:val="001830FF"/>
    <w:rsid w:val="00185692"/>
    <w:rsid w:val="00185F46"/>
    <w:rsid w:val="001924CE"/>
    <w:rsid w:val="0019687E"/>
    <w:rsid w:val="00197CF4"/>
    <w:rsid w:val="001A0C41"/>
    <w:rsid w:val="001A58F2"/>
    <w:rsid w:val="001A75DE"/>
    <w:rsid w:val="001B2D09"/>
    <w:rsid w:val="001B42F2"/>
    <w:rsid w:val="001B4912"/>
    <w:rsid w:val="001B49D5"/>
    <w:rsid w:val="001C024A"/>
    <w:rsid w:val="001C2131"/>
    <w:rsid w:val="001C4D5D"/>
    <w:rsid w:val="001C778D"/>
    <w:rsid w:val="001D2962"/>
    <w:rsid w:val="001D3AB9"/>
    <w:rsid w:val="001D406F"/>
    <w:rsid w:val="001D518C"/>
    <w:rsid w:val="001D5880"/>
    <w:rsid w:val="001D5A5B"/>
    <w:rsid w:val="001E073B"/>
    <w:rsid w:val="001E2D35"/>
    <w:rsid w:val="001E683E"/>
    <w:rsid w:val="001F0727"/>
    <w:rsid w:val="001F28BF"/>
    <w:rsid w:val="001F3722"/>
    <w:rsid w:val="001F5EA8"/>
    <w:rsid w:val="001F6B2E"/>
    <w:rsid w:val="00200645"/>
    <w:rsid w:val="002040DD"/>
    <w:rsid w:val="002047F8"/>
    <w:rsid w:val="00205154"/>
    <w:rsid w:val="00205B56"/>
    <w:rsid w:val="00210B6B"/>
    <w:rsid w:val="0021216D"/>
    <w:rsid w:val="00213449"/>
    <w:rsid w:val="00213FBF"/>
    <w:rsid w:val="0021471F"/>
    <w:rsid w:val="00214FA5"/>
    <w:rsid w:val="002159C8"/>
    <w:rsid w:val="0022215F"/>
    <w:rsid w:val="00225985"/>
    <w:rsid w:val="002372E1"/>
    <w:rsid w:val="0024022E"/>
    <w:rsid w:val="002411D6"/>
    <w:rsid w:val="002417B1"/>
    <w:rsid w:val="00245E32"/>
    <w:rsid w:val="00246D04"/>
    <w:rsid w:val="0024795C"/>
    <w:rsid w:val="0025113B"/>
    <w:rsid w:val="00255488"/>
    <w:rsid w:val="00261D6C"/>
    <w:rsid w:val="002648A5"/>
    <w:rsid w:val="00266BEB"/>
    <w:rsid w:val="00276C61"/>
    <w:rsid w:val="0027774D"/>
    <w:rsid w:val="00280366"/>
    <w:rsid w:val="00292A11"/>
    <w:rsid w:val="00293133"/>
    <w:rsid w:val="00295C47"/>
    <w:rsid w:val="002A1536"/>
    <w:rsid w:val="002A1699"/>
    <w:rsid w:val="002A2A8A"/>
    <w:rsid w:val="002A5363"/>
    <w:rsid w:val="002A54B9"/>
    <w:rsid w:val="002A5EF5"/>
    <w:rsid w:val="002A6C0F"/>
    <w:rsid w:val="002A6CBA"/>
    <w:rsid w:val="002A7D86"/>
    <w:rsid w:val="002B14A6"/>
    <w:rsid w:val="002B150F"/>
    <w:rsid w:val="002B1F18"/>
    <w:rsid w:val="002B6658"/>
    <w:rsid w:val="002C072E"/>
    <w:rsid w:val="002C4FCE"/>
    <w:rsid w:val="002C6006"/>
    <w:rsid w:val="002D0645"/>
    <w:rsid w:val="002D0F46"/>
    <w:rsid w:val="002D31C6"/>
    <w:rsid w:val="002D69B0"/>
    <w:rsid w:val="002E1BB9"/>
    <w:rsid w:val="002E1FAD"/>
    <w:rsid w:val="002E20BC"/>
    <w:rsid w:val="002E4332"/>
    <w:rsid w:val="002F0BE8"/>
    <w:rsid w:val="002F1258"/>
    <w:rsid w:val="002F1B86"/>
    <w:rsid w:val="002F46B7"/>
    <w:rsid w:val="00302142"/>
    <w:rsid w:val="00307059"/>
    <w:rsid w:val="00311EA8"/>
    <w:rsid w:val="00312800"/>
    <w:rsid w:val="003167A3"/>
    <w:rsid w:val="00317730"/>
    <w:rsid w:val="0032070E"/>
    <w:rsid w:val="00321564"/>
    <w:rsid w:val="00323460"/>
    <w:rsid w:val="00325665"/>
    <w:rsid w:val="00326B10"/>
    <w:rsid w:val="003323CE"/>
    <w:rsid w:val="00334B3D"/>
    <w:rsid w:val="00334FC9"/>
    <w:rsid w:val="003358F4"/>
    <w:rsid w:val="003364FA"/>
    <w:rsid w:val="0034389C"/>
    <w:rsid w:val="00345AF2"/>
    <w:rsid w:val="0034665B"/>
    <w:rsid w:val="00347E16"/>
    <w:rsid w:val="00350F97"/>
    <w:rsid w:val="00351F71"/>
    <w:rsid w:val="00356854"/>
    <w:rsid w:val="003648BC"/>
    <w:rsid w:val="003676D5"/>
    <w:rsid w:val="00371D1E"/>
    <w:rsid w:val="00372E99"/>
    <w:rsid w:val="003739B4"/>
    <w:rsid w:val="0037612A"/>
    <w:rsid w:val="003863D4"/>
    <w:rsid w:val="00387884"/>
    <w:rsid w:val="0039003B"/>
    <w:rsid w:val="00390C44"/>
    <w:rsid w:val="003936F9"/>
    <w:rsid w:val="0039406D"/>
    <w:rsid w:val="003A0DEB"/>
    <w:rsid w:val="003A130B"/>
    <w:rsid w:val="003A32EC"/>
    <w:rsid w:val="003A33BD"/>
    <w:rsid w:val="003A6722"/>
    <w:rsid w:val="003A6C20"/>
    <w:rsid w:val="003B1D51"/>
    <w:rsid w:val="003B57E6"/>
    <w:rsid w:val="003B670B"/>
    <w:rsid w:val="003B7EF9"/>
    <w:rsid w:val="003C111F"/>
    <w:rsid w:val="003C18E0"/>
    <w:rsid w:val="003C1FEB"/>
    <w:rsid w:val="003C2D14"/>
    <w:rsid w:val="003C5F34"/>
    <w:rsid w:val="003D3983"/>
    <w:rsid w:val="003D403C"/>
    <w:rsid w:val="003D5D45"/>
    <w:rsid w:val="003E06DA"/>
    <w:rsid w:val="003E071F"/>
    <w:rsid w:val="003E0D41"/>
    <w:rsid w:val="003E6647"/>
    <w:rsid w:val="003F5552"/>
    <w:rsid w:val="00400CCF"/>
    <w:rsid w:val="00402151"/>
    <w:rsid w:val="00404BE2"/>
    <w:rsid w:val="00405A24"/>
    <w:rsid w:val="004127AB"/>
    <w:rsid w:val="0041373C"/>
    <w:rsid w:val="00414312"/>
    <w:rsid w:val="004176D6"/>
    <w:rsid w:val="00420C38"/>
    <w:rsid w:val="004311D8"/>
    <w:rsid w:val="00431BF4"/>
    <w:rsid w:val="004357D0"/>
    <w:rsid w:val="00436043"/>
    <w:rsid w:val="00436493"/>
    <w:rsid w:val="00440576"/>
    <w:rsid w:val="0044143F"/>
    <w:rsid w:val="00441A53"/>
    <w:rsid w:val="00442548"/>
    <w:rsid w:val="004436F2"/>
    <w:rsid w:val="00443A19"/>
    <w:rsid w:val="00443E98"/>
    <w:rsid w:val="00445A2C"/>
    <w:rsid w:val="00452290"/>
    <w:rsid w:val="0045346A"/>
    <w:rsid w:val="0045446F"/>
    <w:rsid w:val="00454A9E"/>
    <w:rsid w:val="004601A4"/>
    <w:rsid w:val="00460C6F"/>
    <w:rsid w:val="00464463"/>
    <w:rsid w:val="00464A99"/>
    <w:rsid w:val="00464E6B"/>
    <w:rsid w:val="0047487C"/>
    <w:rsid w:val="0047557B"/>
    <w:rsid w:val="004767D2"/>
    <w:rsid w:val="00477B90"/>
    <w:rsid w:val="00484EA6"/>
    <w:rsid w:val="004858DE"/>
    <w:rsid w:val="004879D2"/>
    <w:rsid w:val="0049165B"/>
    <w:rsid w:val="00492D49"/>
    <w:rsid w:val="00493D9C"/>
    <w:rsid w:val="0049576A"/>
    <w:rsid w:val="004A0DF1"/>
    <w:rsid w:val="004A7054"/>
    <w:rsid w:val="004B086B"/>
    <w:rsid w:val="004B34BD"/>
    <w:rsid w:val="004B60A5"/>
    <w:rsid w:val="004B6E56"/>
    <w:rsid w:val="004B7721"/>
    <w:rsid w:val="004C0271"/>
    <w:rsid w:val="004C3DE4"/>
    <w:rsid w:val="004C5FEE"/>
    <w:rsid w:val="004D17B8"/>
    <w:rsid w:val="004D33C1"/>
    <w:rsid w:val="004D37F3"/>
    <w:rsid w:val="004D5C53"/>
    <w:rsid w:val="004D6E10"/>
    <w:rsid w:val="004D6FA5"/>
    <w:rsid w:val="004E1822"/>
    <w:rsid w:val="004E20AF"/>
    <w:rsid w:val="004E2F73"/>
    <w:rsid w:val="004E31C2"/>
    <w:rsid w:val="004E423D"/>
    <w:rsid w:val="004F0102"/>
    <w:rsid w:val="004F18DF"/>
    <w:rsid w:val="004F469F"/>
    <w:rsid w:val="004F478A"/>
    <w:rsid w:val="004F4AD3"/>
    <w:rsid w:val="004F69A7"/>
    <w:rsid w:val="005012BF"/>
    <w:rsid w:val="00501947"/>
    <w:rsid w:val="00502248"/>
    <w:rsid w:val="005032DA"/>
    <w:rsid w:val="005051E6"/>
    <w:rsid w:val="00510544"/>
    <w:rsid w:val="0051385F"/>
    <w:rsid w:val="00513AC5"/>
    <w:rsid w:val="00513C12"/>
    <w:rsid w:val="00517BC8"/>
    <w:rsid w:val="0052019B"/>
    <w:rsid w:val="00521CB4"/>
    <w:rsid w:val="0052583E"/>
    <w:rsid w:val="00525F14"/>
    <w:rsid w:val="00526189"/>
    <w:rsid w:val="005306CE"/>
    <w:rsid w:val="00530E9A"/>
    <w:rsid w:val="005310D5"/>
    <w:rsid w:val="00533FFB"/>
    <w:rsid w:val="00535421"/>
    <w:rsid w:val="00537256"/>
    <w:rsid w:val="00542E3B"/>
    <w:rsid w:val="005434A4"/>
    <w:rsid w:val="005472C0"/>
    <w:rsid w:val="0056023E"/>
    <w:rsid w:val="00561B69"/>
    <w:rsid w:val="00566628"/>
    <w:rsid w:val="00567860"/>
    <w:rsid w:val="0057068A"/>
    <w:rsid w:val="00571616"/>
    <w:rsid w:val="00584603"/>
    <w:rsid w:val="005853E9"/>
    <w:rsid w:val="005921F0"/>
    <w:rsid w:val="005934BD"/>
    <w:rsid w:val="005954CE"/>
    <w:rsid w:val="005A58A6"/>
    <w:rsid w:val="005B0EA4"/>
    <w:rsid w:val="005B27D4"/>
    <w:rsid w:val="005B5B91"/>
    <w:rsid w:val="005B7253"/>
    <w:rsid w:val="005C0CDD"/>
    <w:rsid w:val="005C21A7"/>
    <w:rsid w:val="005C3783"/>
    <w:rsid w:val="005C47F0"/>
    <w:rsid w:val="005C6C31"/>
    <w:rsid w:val="005C83E1"/>
    <w:rsid w:val="005D5AA9"/>
    <w:rsid w:val="005D6FAB"/>
    <w:rsid w:val="005E1F0B"/>
    <w:rsid w:val="005E36D5"/>
    <w:rsid w:val="005F32DF"/>
    <w:rsid w:val="005F54E7"/>
    <w:rsid w:val="005F5B86"/>
    <w:rsid w:val="005F6C02"/>
    <w:rsid w:val="006003F0"/>
    <w:rsid w:val="006015BD"/>
    <w:rsid w:val="0060311F"/>
    <w:rsid w:val="006031BF"/>
    <w:rsid w:val="00610941"/>
    <w:rsid w:val="00611A96"/>
    <w:rsid w:val="00612749"/>
    <w:rsid w:val="00613235"/>
    <w:rsid w:val="00616870"/>
    <w:rsid w:val="0061701F"/>
    <w:rsid w:val="006173F7"/>
    <w:rsid w:val="0062096D"/>
    <w:rsid w:val="00621860"/>
    <w:rsid w:val="00622AB6"/>
    <w:rsid w:val="00623563"/>
    <w:rsid w:val="0062372D"/>
    <w:rsid w:val="006238D2"/>
    <w:rsid w:val="006258B3"/>
    <w:rsid w:val="006306D0"/>
    <w:rsid w:val="006438A7"/>
    <w:rsid w:val="00644DF3"/>
    <w:rsid w:val="00646DB8"/>
    <w:rsid w:val="00650E02"/>
    <w:rsid w:val="0065416F"/>
    <w:rsid w:val="006554B2"/>
    <w:rsid w:val="00655E45"/>
    <w:rsid w:val="00657C3D"/>
    <w:rsid w:val="00671766"/>
    <w:rsid w:val="006749D2"/>
    <w:rsid w:val="006760A2"/>
    <w:rsid w:val="00682841"/>
    <w:rsid w:val="00684E1F"/>
    <w:rsid w:val="006866BA"/>
    <w:rsid w:val="00692305"/>
    <w:rsid w:val="006A4EBD"/>
    <w:rsid w:val="006A6429"/>
    <w:rsid w:val="006A6766"/>
    <w:rsid w:val="006B4E99"/>
    <w:rsid w:val="006B4EE6"/>
    <w:rsid w:val="006B516A"/>
    <w:rsid w:val="006B6D78"/>
    <w:rsid w:val="006B7C9D"/>
    <w:rsid w:val="006C325D"/>
    <w:rsid w:val="006C46B1"/>
    <w:rsid w:val="006C738F"/>
    <w:rsid w:val="006D33C3"/>
    <w:rsid w:val="006D6693"/>
    <w:rsid w:val="006E145B"/>
    <w:rsid w:val="006E376B"/>
    <w:rsid w:val="006E545B"/>
    <w:rsid w:val="006F1632"/>
    <w:rsid w:val="006F21F9"/>
    <w:rsid w:val="006F33E9"/>
    <w:rsid w:val="00705F6E"/>
    <w:rsid w:val="0070695B"/>
    <w:rsid w:val="00707AED"/>
    <w:rsid w:val="00714BE5"/>
    <w:rsid w:val="0071566E"/>
    <w:rsid w:val="00716834"/>
    <w:rsid w:val="00716B32"/>
    <w:rsid w:val="00722B05"/>
    <w:rsid w:val="00723604"/>
    <w:rsid w:val="007244E4"/>
    <w:rsid w:val="00724D3E"/>
    <w:rsid w:val="00725947"/>
    <w:rsid w:val="007279BA"/>
    <w:rsid w:val="00732F45"/>
    <w:rsid w:val="00735063"/>
    <w:rsid w:val="00740881"/>
    <w:rsid w:val="00745BB9"/>
    <w:rsid w:val="00746EAA"/>
    <w:rsid w:val="00747579"/>
    <w:rsid w:val="00752ECD"/>
    <w:rsid w:val="007549D0"/>
    <w:rsid w:val="00757067"/>
    <w:rsid w:val="00757F4C"/>
    <w:rsid w:val="00761EA8"/>
    <w:rsid w:val="0076794A"/>
    <w:rsid w:val="00770A50"/>
    <w:rsid w:val="00771DC7"/>
    <w:rsid w:val="00775878"/>
    <w:rsid w:val="007768EE"/>
    <w:rsid w:val="00776D52"/>
    <w:rsid w:val="00777C2C"/>
    <w:rsid w:val="007800CC"/>
    <w:rsid w:val="00792442"/>
    <w:rsid w:val="00794159"/>
    <w:rsid w:val="00795596"/>
    <w:rsid w:val="007A0065"/>
    <w:rsid w:val="007A0593"/>
    <w:rsid w:val="007A119E"/>
    <w:rsid w:val="007A1D64"/>
    <w:rsid w:val="007A41CE"/>
    <w:rsid w:val="007A5B18"/>
    <w:rsid w:val="007A6FFA"/>
    <w:rsid w:val="007B01FD"/>
    <w:rsid w:val="007B40F0"/>
    <w:rsid w:val="007B6F7A"/>
    <w:rsid w:val="007C0884"/>
    <w:rsid w:val="007C1A53"/>
    <w:rsid w:val="007C3C7F"/>
    <w:rsid w:val="007C61A1"/>
    <w:rsid w:val="007C78F7"/>
    <w:rsid w:val="007D0D07"/>
    <w:rsid w:val="007E1CB5"/>
    <w:rsid w:val="007E2EE2"/>
    <w:rsid w:val="007E33B0"/>
    <w:rsid w:val="007E3526"/>
    <w:rsid w:val="007E35A5"/>
    <w:rsid w:val="007E5567"/>
    <w:rsid w:val="007E7669"/>
    <w:rsid w:val="007E7CC1"/>
    <w:rsid w:val="007F36E9"/>
    <w:rsid w:val="008007C0"/>
    <w:rsid w:val="00806813"/>
    <w:rsid w:val="00812D61"/>
    <w:rsid w:val="00816D9E"/>
    <w:rsid w:val="008215C9"/>
    <w:rsid w:val="00821F53"/>
    <w:rsid w:val="008224F5"/>
    <w:rsid w:val="008229E3"/>
    <w:rsid w:val="00822C85"/>
    <w:rsid w:val="00827B8E"/>
    <w:rsid w:val="0083175E"/>
    <w:rsid w:val="00834AAB"/>
    <w:rsid w:val="0083654D"/>
    <w:rsid w:val="00836C55"/>
    <w:rsid w:val="00836F3F"/>
    <w:rsid w:val="008408BB"/>
    <w:rsid w:val="00844BA8"/>
    <w:rsid w:val="00845FDA"/>
    <w:rsid w:val="00846601"/>
    <w:rsid w:val="00846C7F"/>
    <w:rsid w:val="00855C99"/>
    <w:rsid w:val="00856E73"/>
    <w:rsid w:val="008573B1"/>
    <w:rsid w:val="0085785E"/>
    <w:rsid w:val="008607AA"/>
    <w:rsid w:val="00860AB0"/>
    <w:rsid w:val="00860C44"/>
    <w:rsid w:val="00861F03"/>
    <w:rsid w:val="00865C32"/>
    <w:rsid w:val="0087010D"/>
    <w:rsid w:val="00870D40"/>
    <w:rsid w:val="00871604"/>
    <w:rsid w:val="00874954"/>
    <w:rsid w:val="00881392"/>
    <w:rsid w:val="00883F57"/>
    <w:rsid w:val="008847B4"/>
    <w:rsid w:val="00887ACA"/>
    <w:rsid w:val="00887C8C"/>
    <w:rsid w:val="00893C23"/>
    <w:rsid w:val="00895DB8"/>
    <w:rsid w:val="008A140B"/>
    <w:rsid w:val="008A1C1C"/>
    <w:rsid w:val="008A33E0"/>
    <w:rsid w:val="008A3C9E"/>
    <w:rsid w:val="008B020E"/>
    <w:rsid w:val="008B3A5E"/>
    <w:rsid w:val="008B4822"/>
    <w:rsid w:val="008B51CE"/>
    <w:rsid w:val="008B52D8"/>
    <w:rsid w:val="008B5529"/>
    <w:rsid w:val="008B600F"/>
    <w:rsid w:val="008B797D"/>
    <w:rsid w:val="008B79F5"/>
    <w:rsid w:val="008C0E61"/>
    <w:rsid w:val="008C5C78"/>
    <w:rsid w:val="008C7123"/>
    <w:rsid w:val="008D2C25"/>
    <w:rsid w:val="008D309B"/>
    <w:rsid w:val="008D42D9"/>
    <w:rsid w:val="008D6110"/>
    <w:rsid w:val="008E0233"/>
    <w:rsid w:val="008E059F"/>
    <w:rsid w:val="008E0B99"/>
    <w:rsid w:val="008E2E5D"/>
    <w:rsid w:val="008E3CF3"/>
    <w:rsid w:val="008E4BDB"/>
    <w:rsid w:val="008E54C2"/>
    <w:rsid w:val="008E6D68"/>
    <w:rsid w:val="008F0BBD"/>
    <w:rsid w:val="008F2E2B"/>
    <w:rsid w:val="008F4F49"/>
    <w:rsid w:val="008F57E5"/>
    <w:rsid w:val="008F5B19"/>
    <w:rsid w:val="008F6126"/>
    <w:rsid w:val="009045B2"/>
    <w:rsid w:val="00905800"/>
    <w:rsid w:val="0090678F"/>
    <w:rsid w:val="009068AA"/>
    <w:rsid w:val="00907F9B"/>
    <w:rsid w:val="0091015D"/>
    <w:rsid w:val="00910B32"/>
    <w:rsid w:val="009116B6"/>
    <w:rsid w:val="009129BB"/>
    <w:rsid w:val="00912C3F"/>
    <w:rsid w:val="009162CE"/>
    <w:rsid w:val="00921710"/>
    <w:rsid w:val="0092641B"/>
    <w:rsid w:val="00935076"/>
    <w:rsid w:val="00936986"/>
    <w:rsid w:val="0093796A"/>
    <w:rsid w:val="00945E0D"/>
    <w:rsid w:val="00947ED8"/>
    <w:rsid w:val="00951BB7"/>
    <w:rsid w:val="00952623"/>
    <w:rsid w:val="009535DD"/>
    <w:rsid w:val="00953B4C"/>
    <w:rsid w:val="0095418A"/>
    <w:rsid w:val="009559D6"/>
    <w:rsid w:val="00960AA9"/>
    <w:rsid w:val="00961BAD"/>
    <w:rsid w:val="00962505"/>
    <w:rsid w:val="00964181"/>
    <w:rsid w:val="009643C2"/>
    <w:rsid w:val="00965979"/>
    <w:rsid w:val="00966611"/>
    <w:rsid w:val="0096708F"/>
    <w:rsid w:val="00972546"/>
    <w:rsid w:val="0097340B"/>
    <w:rsid w:val="00973A05"/>
    <w:rsid w:val="00974F60"/>
    <w:rsid w:val="009766F3"/>
    <w:rsid w:val="00976C40"/>
    <w:rsid w:val="00977A0F"/>
    <w:rsid w:val="00977C77"/>
    <w:rsid w:val="009807FB"/>
    <w:rsid w:val="009809FF"/>
    <w:rsid w:val="00980F82"/>
    <w:rsid w:val="009849CD"/>
    <w:rsid w:val="009869FC"/>
    <w:rsid w:val="0099021E"/>
    <w:rsid w:val="00991A9D"/>
    <w:rsid w:val="00995FF9"/>
    <w:rsid w:val="009A08F3"/>
    <w:rsid w:val="009A540D"/>
    <w:rsid w:val="009A5BF2"/>
    <w:rsid w:val="009B21B5"/>
    <w:rsid w:val="009B4283"/>
    <w:rsid w:val="009B46B1"/>
    <w:rsid w:val="009B6497"/>
    <w:rsid w:val="009B76A1"/>
    <w:rsid w:val="009C3525"/>
    <w:rsid w:val="009C749E"/>
    <w:rsid w:val="009D16F8"/>
    <w:rsid w:val="009D3E73"/>
    <w:rsid w:val="009D6713"/>
    <w:rsid w:val="009E0AC3"/>
    <w:rsid w:val="009E0B08"/>
    <w:rsid w:val="009E0E08"/>
    <w:rsid w:val="009E1DA4"/>
    <w:rsid w:val="009E4B14"/>
    <w:rsid w:val="009E4FE1"/>
    <w:rsid w:val="009E5887"/>
    <w:rsid w:val="009E6FA2"/>
    <w:rsid w:val="009F0DE3"/>
    <w:rsid w:val="009F197F"/>
    <w:rsid w:val="009F31FB"/>
    <w:rsid w:val="00A05C83"/>
    <w:rsid w:val="00A06892"/>
    <w:rsid w:val="00A12585"/>
    <w:rsid w:val="00A1543D"/>
    <w:rsid w:val="00A16B53"/>
    <w:rsid w:val="00A16F60"/>
    <w:rsid w:val="00A17B30"/>
    <w:rsid w:val="00A201C6"/>
    <w:rsid w:val="00A228EA"/>
    <w:rsid w:val="00A235B6"/>
    <w:rsid w:val="00A27C16"/>
    <w:rsid w:val="00A304BF"/>
    <w:rsid w:val="00A31446"/>
    <w:rsid w:val="00A33C44"/>
    <w:rsid w:val="00A346B3"/>
    <w:rsid w:val="00A3538A"/>
    <w:rsid w:val="00A364A2"/>
    <w:rsid w:val="00A419DD"/>
    <w:rsid w:val="00A41DDD"/>
    <w:rsid w:val="00A42B55"/>
    <w:rsid w:val="00A446A8"/>
    <w:rsid w:val="00A452A4"/>
    <w:rsid w:val="00A5148A"/>
    <w:rsid w:val="00A527C8"/>
    <w:rsid w:val="00A52878"/>
    <w:rsid w:val="00A53086"/>
    <w:rsid w:val="00A536CC"/>
    <w:rsid w:val="00A5442E"/>
    <w:rsid w:val="00A5667B"/>
    <w:rsid w:val="00A572BE"/>
    <w:rsid w:val="00A57FC3"/>
    <w:rsid w:val="00A620B3"/>
    <w:rsid w:val="00A63346"/>
    <w:rsid w:val="00A658BA"/>
    <w:rsid w:val="00A6603A"/>
    <w:rsid w:val="00A66887"/>
    <w:rsid w:val="00A66900"/>
    <w:rsid w:val="00A679C8"/>
    <w:rsid w:val="00A706C0"/>
    <w:rsid w:val="00A7128C"/>
    <w:rsid w:val="00A72FB1"/>
    <w:rsid w:val="00A7388D"/>
    <w:rsid w:val="00A7399C"/>
    <w:rsid w:val="00A75A0E"/>
    <w:rsid w:val="00A766FC"/>
    <w:rsid w:val="00A80E1C"/>
    <w:rsid w:val="00A811DA"/>
    <w:rsid w:val="00A824C6"/>
    <w:rsid w:val="00A82E1A"/>
    <w:rsid w:val="00A8508B"/>
    <w:rsid w:val="00A90F33"/>
    <w:rsid w:val="00A91F03"/>
    <w:rsid w:val="00AA0067"/>
    <w:rsid w:val="00AA1210"/>
    <w:rsid w:val="00AA13A3"/>
    <w:rsid w:val="00AA37E1"/>
    <w:rsid w:val="00AA5E7D"/>
    <w:rsid w:val="00AB6239"/>
    <w:rsid w:val="00AB6751"/>
    <w:rsid w:val="00AC06A9"/>
    <w:rsid w:val="00AC2ED1"/>
    <w:rsid w:val="00AC32EB"/>
    <w:rsid w:val="00AC69BC"/>
    <w:rsid w:val="00AC6C13"/>
    <w:rsid w:val="00AC6CDA"/>
    <w:rsid w:val="00AC7C0A"/>
    <w:rsid w:val="00AD08FB"/>
    <w:rsid w:val="00AD09BB"/>
    <w:rsid w:val="00AD41B5"/>
    <w:rsid w:val="00AD4398"/>
    <w:rsid w:val="00AD4756"/>
    <w:rsid w:val="00AD50F9"/>
    <w:rsid w:val="00AD5E33"/>
    <w:rsid w:val="00AE3179"/>
    <w:rsid w:val="00AE563D"/>
    <w:rsid w:val="00AE61FF"/>
    <w:rsid w:val="00AE76BE"/>
    <w:rsid w:val="00AE7F21"/>
    <w:rsid w:val="00AF0F5E"/>
    <w:rsid w:val="00AF19CA"/>
    <w:rsid w:val="00AF59EE"/>
    <w:rsid w:val="00AF72BD"/>
    <w:rsid w:val="00AF76E0"/>
    <w:rsid w:val="00B029BF"/>
    <w:rsid w:val="00B02C98"/>
    <w:rsid w:val="00B059AD"/>
    <w:rsid w:val="00B0692F"/>
    <w:rsid w:val="00B07324"/>
    <w:rsid w:val="00B075D5"/>
    <w:rsid w:val="00B0778A"/>
    <w:rsid w:val="00B10080"/>
    <w:rsid w:val="00B1029C"/>
    <w:rsid w:val="00B10D14"/>
    <w:rsid w:val="00B17B18"/>
    <w:rsid w:val="00B200EB"/>
    <w:rsid w:val="00B23D29"/>
    <w:rsid w:val="00B245DC"/>
    <w:rsid w:val="00B24EFC"/>
    <w:rsid w:val="00B25227"/>
    <w:rsid w:val="00B2541F"/>
    <w:rsid w:val="00B25B68"/>
    <w:rsid w:val="00B266C6"/>
    <w:rsid w:val="00B27558"/>
    <w:rsid w:val="00B31DEE"/>
    <w:rsid w:val="00B32791"/>
    <w:rsid w:val="00B32B6F"/>
    <w:rsid w:val="00B33DA9"/>
    <w:rsid w:val="00B366AE"/>
    <w:rsid w:val="00B37F2B"/>
    <w:rsid w:val="00B40C83"/>
    <w:rsid w:val="00B42431"/>
    <w:rsid w:val="00B51481"/>
    <w:rsid w:val="00B5650D"/>
    <w:rsid w:val="00B56662"/>
    <w:rsid w:val="00B57832"/>
    <w:rsid w:val="00B57E81"/>
    <w:rsid w:val="00B600CE"/>
    <w:rsid w:val="00B633CA"/>
    <w:rsid w:val="00B6351F"/>
    <w:rsid w:val="00B65E1D"/>
    <w:rsid w:val="00B66E81"/>
    <w:rsid w:val="00B70A39"/>
    <w:rsid w:val="00B8098A"/>
    <w:rsid w:val="00B83AA5"/>
    <w:rsid w:val="00B846EC"/>
    <w:rsid w:val="00B86FF0"/>
    <w:rsid w:val="00B9219F"/>
    <w:rsid w:val="00B948DB"/>
    <w:rsid w:val="00B94D8E"/>
    <w:rsid w:val="00B9741F"/>
    <w:rsid w:val="00B97C28"/>
    <w:rsid w:val="00BA394E"/>
    <w:rsid w:val="00BB2D6F"/>
    <w:rsid w:val="00BB5862"/>
    <w:rsid w:val="00BB780F"/>
    <w:rsid w:val="00BC032D"/>
    <w:rsid w:val="00BC10DF"/>
    <w:rsid w:val="00BC5FA4"/>
    <w:rsid w:val="00BC5FED"/>
    <w:rsid w:val="00BC6AEC"/>
    <w:rsid w:val="00BC6DBA"/>
    <w:rsid w:val="00BD0B11"/>
    <w:rsid w:val="00BD4DE4"/>
    <w:rsid w:val="00BD5159"/>
    <w:rsid w:val="00BD53A7"/>
    <w:rsid w:val="00BD6220"/>
    <w:rsid w:val="00BE1D83"/>
    <w:rsid w:val="00BE3F61"/>
    <w:rsid w:val="00BE5A21"/>
    <w:rsid w:val="00BE7717"/>
    <w:rsid w:val="00BE783E"/>
    <w:rsid w:val="00BE7B5D"/>
    <w:rsid w:val="00BF0A06"/>
    <w:rsid w:val="00BF30EE"/>
    <w:rsid w:val="00BF5A51"/>
    <w:rsid w:val="00BF6395"/>
    <w:rsid w:val="00BF6F6C"/>
    <w:rsid w:val="00C01420"/>
    <w:rsid w:val="00C02151"/>
    <w:rsid w:val="00C02C25"/>
    <w:rsid w:val="00C03154"/>
    <w:rsid w:val="00C07679"/>
    <w:rsid w:val="00C077F8"/>
    <w:rsid w:val="00C07C46"/>
    <w:rsid w:val="00C10395"/>
    <w:rsid w:val="00C11567"/>
    <w:rsid w:val="00C12776"/>
    <w:rsid w:val="00C12D02"/>
    <w:rsid w:val="00C14AF0"/>
    <w:rsid w:val="00C1524F"/>
    <w:rsid w:val="00C21CFD"/>
    <w:rsid w:val="00C2225A"/>
    <w:rsid w:val="00C35E5B"/>
    <w:rsid w:val="00C4033E"/>
    <w:rsid w:val="00C40B83"/>
    <w:rsid w:val="00C42920"/>
    <w:rsid w:val="00C430A2"/>
    <w:rsid w:val="00C43633"/>
    <w:rsid w:val="00C4498C"/>
    <w:rsid w:val="00C44E5F"/>
    <w:rsid w:val="00C5340C"/>
    <w:rsid w:val="00C55D05"/>
    <w:rsid w:val="00C578CA"/>
    <w:rsid w:val="00C63FB1"/>
    <w:rsid w:val="00C717F9"/>
    <w:rsid w:val="00C72836"/>
    <w:rsid w:val="00C75C63"/>
    <w:rsid w:val="00C75DE9"/>
    <w:rsid w:val="00C76BCD"/>
    <w:rsid w:val="00C83305"/>
    <w:rsid w:val="00C83F27"/>
    <w:rsid w:val="00C862B2"/>
    <w:rsid w:val="00C87E2D"/>
    <w:rsid w:val="00C91A69"/>
    <w:rsid w:val="00C9215B"/>
    <w:rsid w:val="00C971B3"/>
    <w:rsid w:val="00C975FE"/>
    <w:rsid w:val="00C977FB"/>
    <w:rsid w:val="00CA192C"/>
    <w:rsid w:val="00CA3C66"/>
    <w:rsid w:val="00CA7450"/>
    <w:rsid w:val="00CA7987"/>
    <w:rsid w:val="00CB0F16"/>
    <w:rsid w:val="00CB2DB3"/>
    <w:rsid w:val="00CB3D33"/>
    <w:rsid w:val="00CC0669"/>
    <w:rsid w:val="00CC2EE1"/>
    <w:rsid w:val="00CC2EE9"/>
    <w:rsid w:val="00CC337F"/>
    <w:rsid w:val="00CC5CC0"/>
    <w:rsid w:val="00CC6185"/>
    <w:rsid w:val="00CC6D85"/>
    <w:rsid w:val="00CD037E"/>
    <w:rsid w:val="00CD0D59"/>
    <w:rsid w:val="00CD45C9"/>
    <w:rsid w:val="00CE2F48"/>
    <w:rsid w:val="00CE342E"/>
    <w:rsid w:val="00CE39AB"/>
    <w:rsid w:val="00CE3B4F"/>
    <w:rsid w:val="00CE5524"/>
    <w:rsid w:val="00CE5C19"/>
    <w:rsid w:val="00CF45FE"/>
    <w:rsid w:val="00CF5A4C"/>
    <w:rsid w:val="00D02799"/>
    <w:rsid w:val="00D02846"/>
    <w:rsid w:val="00D041EE"/>
    <w:rsid w:val="00D05B99"/>
    <w:rsid w:val="00D105BD"/>
    <w:rsid w:val="00D10EDB"/>
    <w:rsid w:val="00D147B1"/>
    <w:rsid w:val="00D208DF"/>
    <w:rsid w:val="00D209BD"/>
    <w:rsid w:val="00D209EA"/>
    <w:rsid w:val="00D20E3F"/>
    <w:rsid w:val="00D229AF"/>
    <w:rsid w:val="00D25033"/>
    <w:rsid w:val="00D266DA"/>
    <w:rsid w:val="00D26A0F"/>
    <w:rsid w:val="00D318DA"/>
    <w:rsid w:val="00D31921"/>
    <w:rsid w:val="00D31A97"/>
    <w:rsid w:val="00D338FD"/>
    <w:rsid w:val="00D33E70"/>
    <w:rsid w:val="00D35818"/>
    <w:rsid w:val="00D35AB7"/>
    <w:rsid w:val="00D37B13"/>
    <w:rsid w:val="00D42D3B"/>
    <w:rsid w:val="00D43C6D"/>
    <w:rsid w:val="00D43D35"/>
    <w:rsid w:val="00D4464F"/>
    <w:rsid w:val="00D461F6"/>
    <w:rsid w:val="00D46CD5"/>
    <w:rsid w:val="00D50992"/>
    <w:rsid w:val="00D52825"/>
    <w:rsid w:val="00D532BB"/>
    <w:rsid w:val="00D60DAF"/>
    <w:rsid w:val="00D61BE4"/>
    <w:rsid w:val="00D63A51"/>
    <w:rsid w:val="00D64A95"/>
    <w:rsid w:val="00D64D6B"/>
    <w:rsid w:val="00D64F79"/>
    <w:rsid w:val="00D65C86"/>
    <w:rsid w:val="00D65F21"/>
    <w:rsid w:val="00D67372"/>
    <w:rsid w:val="00D6746D"/>
    <w:rsid w:val="00D727A2"/>
    <w:rsid w:val="00D732C3"/>
    <w:rsid w:val="00D81112"/>
    <w:rsid w:val="00D820D0"/>
    <w:rsid w:val="00D82178"/>
    <w:rsid w:val="00D836A4"/>
    <w:rsid w:val="00D83BA1"/>
    <w:rsid w:val="00D84159"/>
    <w:rsid w:val="00D84A2A"/>
    <w:rsid w:val="00D855C6"/>
    <w:rsid w:val="00D87621"/>
    <w:rsid w:val="00D87B30"/>
    <w:rsid w:val="00D91EE3"/>
    <w:rsid w:val="00D9229C"/>
    <w:rsid w:val="00D96E70"/>
    <w:rsid w:val="00DA24AC"/>
    <w:rsid w:val="00DA3078"/>
    <w:rsid w:val="00DA3E34"/>
    <w:rsid w:val="00DA3EF2"/>
    <w:rsid w:val="00DA77F4"/>
    <w:rsid w:val="00DB4839"/>
    <w:rsid w:val="00DB6726"/>
    <w:rsid w:val="00DB73D5"/>
    <w:rsid w:val="00DC2259"/>
    <w:rsid w:val="00DC34AE"/>
    <w:rsid w:val="00DC5809"/>
    <w:rsid w:val="00DC5E17"/>
    <w:rsid w:val="00DC5E2E"/>
    <w:rsid w:val="00DC78AA"/>
    <w:rsid w:val="00DD1212"/>
    <w:rsid w:val="00DD1C8D"/>
    <w:rsid w:val="00DD3EAD"/>
    <w:rsid w:val="00DD5892"/>
    <w:rsid w:val="00DD6669"/>
    <w:rsid w:val="00DD6761"/>
    <w:rsid w:val="00DE016A"/>
    <w:rsid w:val="00DE1893"/>
    <w:rsid w:val="00DE24B2"/>
    <w:rsid w:val="00DE29EF"/>
    <w:rsid w:val="00DE4FB1"/>
    <w:rsid w:val="00DE55EF"/>
    <w:rsid w:val="00DE6648"/>
    <w:rsid w:val="00DF5E1D"/>
    <w:rsid w:val="00DF7C63"/>
    <w:rsid w:val="00E0056A"/>
    <w:rsid w:val="00E02572"/>
    <w:rsid w:val="00E03C4E"/>
    <w:rsid w:val="00E05AF2"/>
    <w:rsid w:val="00E0768E"/>
    <w:rsid w:val="00E11023"/>
    <w:rsid w:val="00E20786"/>
    <w:rsid w:val="00E252B9"/>
    <w:rsid w:val="00E26231"/>
    <w:rsid w:val="00E265FE"/>
    <w:rsid w:val="00E26845"/>
    <w:rsid w:val="00E30E8C"/>
    <w:rsid w:val="00E32143"/>
    <w:rsid w:val="00E32560"/>
    <w:rsid w:val="00E351F8"/>
    <w:rsid w:val="00E35EB8"/>
    <w:rsid w:val="00E36253"/>
    <w:rsid w:val="00E37939"/>
    <w:rsid w:val="00E4018F"/>
    <w:rsid w:val="00E44CA8"/>
    <w:rsid w:val="00E46E0B"/>
    <w:rsid w:val="00E478FD"/>
    <w:rsid w:val="00E479EB"/>
    <w:rsid w:val="00E5148E"/>
    <w:rsid w:val="00E53DB9"/>
    <w:rsid w:val="00E53F61"/>
    <w:rsid w:val="00E55F25"/>
    <w:rsid w:val="00E60059"/>
    <w:rsid w:val="00E6038D"/>
    <w:rsid w:val="00E62552"/>
    <w:rsid w:val="00E62EB2"/>
    <w:rsid w:val="00E6389A"/>
    <w:rsid w:val="00E70D8E"/>
    <w:rsid w:val="00E757CE"/>
    <w:rsid w:val="00E81476"/>
    <w:rsid w:val="00E82A79"/>
    <w:rsid w:val="00E83245"/>
    <w:rsid w:val="00E84000"/>
    <w:rsid w:val="00E847BA"/>
    <w:rsid w:val="00E86134"/>
    <w:rsid w:val="00E96566"/>
    <w:rsid w:val="00EB0201"/>
    <w:rsid w:val="00EB1038"/>
    <w:rsid w:val="00EB22DD"/>
    <w:rsid w:val="00EB24E2"/>
    <w:rsid w:val="00EB5C91"/>
    <w:rsid w:val="00EB6109"/>
    <w:rsid w:val="00EB701A"/>
    <w:rsid w:val="00EB7918"/>
    <w:rsid w:val="00EC3259"/>
    <w:rsid w:val="00EC3FEC"/>
    <w:rsid w:val="00EC42B3"/>
    <w:rsid w:val="00EC46A2"/>
    <w:rsid w:val="00EC6384"/>
    <w:rsid w:val="00ED721C"/>
    <w:rsid w:val="00ED73A6"/>
    <w:rsid w:val="00EE3271"/>
    <w:rsid w:val="00EE43BD"/>
    <w:rsid w:val="00EE461A"/>
    <w:rsid w:val="00EE6A55"/>
    <w:rsid w:val="00EF0546"/>
    <w:rsid w:val="00EF26C4"/>
    <w:rsid w:val="00EF3623"/>
    <w:rsid w:val="00F003D6"/>
    <w:rsid w:val="00F01AB3"/>
    <w:rsid w:val="00F0363C"/>
    <w:rsid w:val="00F04F4A"/>
    <w:rsid w:val="00F0569B"/>
    <w:rsid w:val="00F05796"/>
    <w:rsid w:val="00F05917"/>
    <w:rsid w:val="00F07259"/>
    <w:rsid w:val="00F12504"/>
    <w:rsid w:val="00F155C4"/>
    <w:rsid w:val="00F1645B"/>
    <w:rsid w:val="00F16519"/>
    <w:rsid w:val="00F174D4"/>
    <w:rsid w:val="00F20A89"/>
    <w:rsid w:val="00F25A4A"/>
    <w:rsid w:val="00F2658D"/>
    <w:rsid w:val="00F26A15"/>
    <w:rsid w:val="00F26A7B"/>
    <w:rsid w:val="00F27161"/>
    <w:rsid w:val="00F27777"/>
    <w:rsid w:val="00F30106"/>
    <w:rsid w:val="00F34377"/>
    <w:rsid w:val="00F3559E"/>
    <w:rsid w:val="00F37080"/>
    <w:rsid w:val="00F37CCF"/>
    <w:rsid w:val="00F407DB"/>
    <w:rsid w:val="00F40CEA"/>
    <w:rsid w:val="00F43055"/>
    <w:rsid w:val="00F44499"/>
    <w:rsid w:val="00F4586B"/>
    <w:rsid w:val="00F45E82"/>
    <w:rsid w:val="00F47E75"/>
    <w:rsid w:val="00F504F5"/>
    <w:rsid w:val="00F505D6"/>
    <w:rsid w:val="00F517A9"/>
    <w:rsid w:val="00F5312D"/>
    <w:rsid w:val="00F536AC"/>
    <w:rsid w:val="00F56D61"/>
    <w:rsid w:val="00F56EC4"/>
    <w:rsid w:val="00F62486"/>
    <w:rsid w:val="00F62566"/>
    <w:rsid w:val="00F63E1B"/>
    <w:rsid w:val="00F654CE"/>
    <w:rsid w:val="00F71C9A"/>
    <w:rsid w:val="00F739C3"/>
    <w:rsid w:val="00F73D8E"/>
    <w:rsid w:val="00F74E8E"/>
    <w:rsid w:val="00F76A45"/>
    <w:rsid w:val="00F777EC"/>
    <w:rsid w:val="00F8031C"/>
    <w:rsid w:val="00F81D4C"/>
    <w:rsid w:val="00F83E7E"/>
    <w:rsid w:val="00F86D87"/>
    <w:rsid w:val="00F9170C"/>
    <w:rsid w:val="00F960D8"/>
    <w:rsid w:val="00F961E9"/>
    <w:rsid w:val="00FA037D"/>
    <w:rsid w:val="00FA2DE8"/>
    <w:rsid w:val="00FA3842"/>
    <w:rsid w:val="00FA3AD2"/>
    <w:rsid w:val="00FA46EC"/>
    <w:rsid w:val="00FA4CAB"/>
    <w:rsid w:val="00FA6A91"/>
    <w:rsid w:val="00FB3816"/>
    <w:rsid w:val="00FB691C"/>
    <w:rsid w:val="00FC0D88"/>
    <w:rsid w:val="00FC5FDD"/>
    <w:rsid w:val="00FC7158"/>
    <w:rsid w:val="00FC7219"/>
    <w:rsid w:val="00FD11F2"/>
    <w:rsid w:val="00FD39A0"/>
    <w:rsid w:val="00FD6444"/>
    <w:rsid w:val="00FE142F"/>
    <w:rsid w:val="00FE31B6"/>
    <w:rsid w:val="00FF1097"/>
    <w:rsid w:val="00FF1C98"/>
    <w:rsid w:val="00FF2219"/>
    <w:rsid w:val="00FF2779"/>
    <w:rsid w:val="00FF283D"/>
    <w:rsid w:val="00FF67E4"/>
    <w:rsid w:val="00FF6F2C"/>
    <w:rsid w:val="00FF7445"/>
    <w:rsid w:val="01223C49"/>
    <w:rsid w:val="01D31C0D"/>
    <w:rsid w:val="01D35B23"/>
    <w:rsid w:val="02FB91E4"/>
    <w:rsid w:val="034A7230"/>
    <w:rsid w:val="0425E3DE"/>
    <w:rsid w:val="0447124B"/>
    <w:rsid w:val="05CA7B85"/>
    <w:rsid w:val="068D32FD"/>
    <w:rsid w:val="0719F1B8"/>
    <w:rsid w:val="07E7666E"/>
    <w:rsid w:val="08946AF4"/>
    <w:rsid w:val="08F2631D"/>
    <w:rsid w:val="0993F16B"/>
    <w:rsid w:val="09BA2424"/>
    <w:rsid w:val="0A3C2505"/>
    <w:rsid w:val="0A3DB89C"/>
    <w:rsid w:val="0A76983A"/>
    <w:rsid w:val="0AC612E3"/>
    <w:rsid w:val="0AF7C092"/>
    <w:rsid w:val="0B216278"/>
    <w:rsid w:val="0CE935D9"/>
    <w:rsid w:val="0D15885A"/>
    <w:rsid w:val="0D5FE50F"/>
    <w:rsid w:val="0D7E754B"/>
    <w:rsid w:val="0DE38F9B"/>
    <w:rsid w:val="0EBB8F71"/>
    <w:rsid w:val="0EE6EEC4"/>
    <w:rsid w:val="0F40B769"/>
    <w:rsid w:val="0F4CFA9B"/>
    <w:rsid w:val="105202FD"/>
    <w:rsid w:val="1082024C"/>
    <w:rsid w:val="108CD7D7"/>
    <w:rsid w:val="1099667D"/>
    <w:rsid w:val="1111386E"/>
    <w:rsid w:val="113E594F"/>
    <w:rsid w:val="12BD4FA3"/>
    <w:rsid w:val="12D5B7C6"/>
    <w:rsid w:val="12D86E6A"/>
    <w:rsid w:val="13170D3E"/>
    <w:rsid w:val="1434B094"/>
    <w:rsid w:val="14B0EB20"/>
    <w:rsid w:val="161FC2D8"/>
    <w:rsid w:val="164B222B"/>
    <w:rsid w:val="17B63664"/>
    <w:rsid w:val="17CB34EE"/>
    <w:rsid w:val="1817867B"/>
    <w:rsid w:val="1824DC99"/>
    <w:rsid w:val="18C4C894"/>
    <w:rsid w:val="195E496E"/>
    <w:rsid w:val="19714743"/>
    <w:rsid w:val="1A056214"/>
    <w:rsid w:val="1AA848BF"/>
    <w:rsid w:val="1ABB02C7"/>
    <w:rsid w:val="1AE09DA3"/>
    <w:rsid w:val="1B720B75"/>
    <w:rsid w:val="1C03E78E"/>
    <w:rsid w:val="1C6DFC72"/>
    <w:rsid w:val="1D430418"/>
    <w:rsid w:val="1D5014D6"/>
    <w:rsid w:val="1D67367A"/>
    <w:rsid w:val="1DD764F5"/>
    <w:rsid w:val="1E1581C3"/>
    <w:rsid w:val="1FE55E53"/>
    <w:rsid w:val="209E3FC4"/>
    <w:rsid w:val="20B09DE3"/>
    <w:rsid w:val="20D8EC48"/>
    <w:rsid w:val="212E7F5C"/>
    <w:rsid w:val="21F87E3F"/>
    <w:rsid w:val="21FF4A42"/>
    <w:rsid w:val="222FD489"/>
    <w:rsid w:val="2324B79D"/>
    <w:rsid w:val="235D78AB"/>
    <w:rsid w:val="2437E69A"/>
    <w:rsid w:val="24FA63B9"/>
    <w:rsid w:val="2506DAE3"/>
    <w:rsid w:val="2560605F"/>
    <w:rsid w:val="25B15C58"/>
    <w:rsid w:val="25E447DA"/>
    <w:rsid w:val="25E7C220"/>
    <w:rsid w:val="270CAFF3"/>
    <w:rsid w:val="2738A58B"/>
    <w:rsid w:val="275C882D"/>
    <w:rsid w:val="282943D4"/>
    <w:rsid w:val="285FDEC4"/>
    <w:rsid w:val="28D64BD1"/>
    <w:rsid w:val="290B4AF4"/>
    <w:rsid w:val="29C2E449"/>
    <w:rsid w:val="29D8580F"/>
    <w:rsid w:val="2A6936E2"/>
    <w:rsid w:val="2AE38E4E"/>
    <w:rsid w:val="2B52869D"/>
    <w:rsid w:val="2E621B71"/>
    <w:rsid w:val="2F293D4B"/>
    <w:rsid w:val="31A04F1E"/>
    <w:rsid w:val="31D4F22D"/>
    <w:rsid w:val="32554D12"/>
    <w:rsid w:val="333FA03B"/>
    <w:rsid w:val="33BD114A"/>
    <w:rsid w:val="33E90FF3"/>
    <w:rsid w:val="342AD421"/>
    <w:rsid w:val="3445EDAB"/>
    <w:rsid w:val="345E20FA"/>
    <w:rsid w:val="34E9E50D"/>
    <w:rsid w:val="3532D1DB"/>
    <w:rsid w:val="35B9CA7D"/>
    <w:rsid w:val="35E521B7"/>
    <w:rsid w:val="3637744A"/>
    <w:rsid w:val="36513470"/>
    <w:rsid w:val="370B3C66"/>
    <w:rsid w:val="37E47636"/>
    <w:rsid w:val="3852A502"/>
    <w:rsid w:val="392FEB5A"/>
    <w:rsid w:val="39584143"/>
    <w:rsid w:val="39B6CFCE"/>
    <w:rsid w:val="39D82196"/>
    <w:rsid w:val="3A19B37C"/>
    <w:rsid w:val="3ACE6829"/>
    <w:rsid w:val="3B54A27C"/>
    <w:rsid w:val="3B578DDD"/>
    <w:rsid w:val="3B699C82"/>
    <w:rsid w:val="3D649CE9"/>
    <w:rsid w:val="3DE7F8EF"/>
    <w:rsid w:val="3E1082B9"/>
    <w:rsid w:val="3ED55647"/>
    <w:rsid w:val="3F55FD95"/>
    <w:rsid w:val="417DE6E3"/>
    <w:rsid w:val="41AF77EC"/>
    <w:rsid w:val="42BF12DA"/>
    <w:rsid w:val="42D421D2"/>
    <w:rsid w:val="42FD6933"/>
    <w:rsid w:val="436DDD76"/>
    <w:rsid w:val="43C28A45"/>
    <w:rsid w:val="44158A49"/>
    <w:rsid w:val="4640B4A7"/>
    <w:rsid w:val="464509CA"/>
    <w:rsid w:val="46B75C42"/>
    <w:rsid w:val="474D3A55"/>
    <w:rsid w:val="4861B92B"/>
    <w:rsid w:val="48DA04FD"/>
    <w:rsid w:val="4A3F4CB0"/>
    <w:rsid w:val="4A473EED"/>
    <w:rsid w:val="4A5E8BE9"/>
    <w:rsid w:val="4A84CDD5"/>
    <w:rsid w:val="4B724EB3"/>
    <w:rsid w:val="4B86CF8D"/>
    <w:rsid w:val="4BEA4E91"/>
    <w:rsid w:val="4CAAB494"/>
    <w:rsid w:val="4CE66238"/>
    <w:rsid w:val="4D14FA50"/>
    <w:rsid w:val="4E348C65"/>
    <w:rsid w:val="4E3CE072"/>
    <w:rsid w:val="4FFFF6EF"/>
    <w:rsid w:val="50282AF6"/>
    <w:rsid w:val="51AE6824"/>
    <w:rsid w:val="531284CC"/>
    <w:rsid w:val="53912548"/>
    <w:rsid w:val="54229FB8"/>
    <w:rsid w:val="54B88E8B"/>
    <w:rsid w:val="54DA8961"/>
    <w:rsid w:val="54F7108E"/>
    <w:rsid w:val="55F126A9"/>
    <w:rsid w:val="56C30A6B"/>
    <w:rsid w:val="56D582EB"/>
    <w:rsid w:val="56EF3147"/>
    <w:rsid w:val="57F22332"/>
    <w:rsid w:val="584479E2"/>
    <w:rsid w:val="5884E7E2"/>
    <w:rsid w:val="593E8548"/>
    <w:rsid w:val="5B652D67"/>
    <w:rsid w:val="5D3E4F7E"/>
    <w:rsid w:val="5DC292C1"/>
    <w:rsid w:val="5DDF5FAF"/>
    <w:rsid w:val="5E5563AD"/>
    <w:rsid w:val="5FB60141"/>
    <w:rsid w:val="5FFAF830"/>
    <w:rsid w:val="60C5F44F"/>
    <w:rsid w:val="61D65718"/>
    <w:rsid w:val="62A8B02E"/>
    <w:rsid w:val="62F5AF18"/>
    <w:rsid w:val="62F62606"/>
    <w:rsid w:val="635A3D6E"/>
    <w:rsid w:val="63FAA751"/>
    <w:rsid w:val="648B0572"/>
    <w:rsid w:val="658A935E"/>
    <w:rsid w:val="65A04D15"/>
    <w:rsid w:val="65CBD3A6"/>
    <w:rsid w:val="66EA0EFD"/>
    <w:rsid w:val="6723419F"/>
    <w:rsid w:val="687EA2D0"/>
    <w:rsid w:val="69971FD1"/>
    <w:rsid w:val="6A0DCF07"/>
    <w:rsid w:val="6ACFCA0B"/>
    <w:rsid w:val="6B3C9573"/>
    <w:rsid w:val="6B81A7C2"/>
    <w:rsid w:val="6BB5EDA4"/>
    <w:rsid w:val="6C23459F"/>
    <w:rsid w:val="6C2CB27C"/>
    <w:rsid w:val="6C534C00"/>
    <w:rsid w:val="6C5AD3E4"/>
    <w:rsid w:val="6CFD0E6D"/>
    <w:rsid w:val="6D6CFBFA"/>
    <w:rsid w:val="6DF35EC8"/>
    <w:rsid w:val="6E7415E3"/>
    <w:rsid w:val="6E94CCEA"/>
    <w:rsid w:val="6F98BED7"/>
    <w:rsid w:val="716ED431"/>
    <w:rsid w:val="7240E73B"/>
    <w:rsid w:val="725D4BF6"/>
    <w:rsid w:val="73F1586C"/>
    <w:rsid w:val="74D41B44"/>
    <w:rsid w:val="74D5F1E9"/>
    <w:rsid w:val="75A7F48B"/>
    <w:rsid w:val="77246EDD"/>
    <w:rsid w:val="7743CA0B"/>
    <w:rsid w:val="7799960F"/>
    <w:rsid w:val="77C02635"/>
    <w:rsid w:val="78FFDF0C"/>
    <w:rsid w:val="79A4ED69"/>
    <w:rsid w:val="7A859BE7"/>
    <w:rsid w:val="7A9C1ABF"/>
    <w:rsid w:val="7B87BBB6"/>
    <w:rsid w:val="7BB635D4"/>
    <w:rsid w:val="7BD73F09"/>
    <w:rsid w:val="7CCD5322"/>
    <w:rsid w:val="7DA42BF9"/>
    <w:rsid w:val="7E7C16B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827D"/>
  <w15:chartTrackingRefBased/>
  <w15:docId w15:val="{A0E0F69A-CAC8-4B01-82FC-F4D5E968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vel1"/>
    <w:next w:val="Normal"/>
    <w:link w:val="Ttulo1Char"/>
    <w:uiPriority w:val="9"/>
    <w:qFormat/>
    <w:rsid w:val="00836C55"/>
    <w:pPr>
      <w:numPr>
        <w:numId w:val="1"/>
      </w:numPr>
      <w:spacing w:beforeLines="100" w:before="100" w:afterLines="100" w:after="100"/>
      <w:outlineLvl w:val="0"/>
    </w:pPr>
    <w:rPr>
      <w:color w:val="000000" w:themeColor="text1"/>
      <w:u w:val="none"/>
    </w:rPr>
  </w:style>
  <w:style w:type="paragraph" w:styleId="Ttulo2">
    <w:name w:val="heading 2"/>
    <w:basedOn w:val="Nvel1"/>
    <w:next w:val="Normal"/>
    <w:link w:val="Ttulo2Char"/>
    <w:uiPriority w:val="9"/>
    <w:unhideWhenUsed/>
    <w:qFormat/>
    <w:rsid w:val="00FB3816"/>
    <w:pPr>
      <w:numPr>
        <w:ilvl w:val="1"/>
        <w:numId w:val="1"/>
      </w:numPr>
      <w:tabs>
        <w:tab w:val="left" w:pos="284"/>
      </w:tabs>
      <w:spacing w:beforeLines="100" w:before="100"/>
      <w:ind w:left="624" w:hanging="624"/>
      <w:jc w:val="both"/>
      <w:outlineLvl w:val="1"/>
    </w:pPr>
    <w:rPr>
      <w:b w:val="0"/>
      <w:color w:val="000000" w:themeColor="text1"/>
      <w:u w:val="none"/>
    </w:rPr>
  </w:style>
  <w:style w:type="paragraph" w:styleId="Ttulo3">
    <w:name w:val="heading 3"/>
    <w:basedOn w:val="Ttulo2"/>
    <w:next w:val="Normal"/>
    <w:link w:val="Ttulo3Char"/>
    <w:uiPriority w:val="9"/>
    <w:unhideWhenUsed/>
    <w:qFormat/>
    <w:rsid w:val="006F33E9"/>
    <w:pPr>
      <w:numPr>
        <w:ilvl w:val="2"/>
      </w:numPr>
      <w:spacing w:beforeLines="0" w:before="60" w:after="60"/>
      <w:ind w:left="709" w:hanging="709"/>
      <w:outlineLvl w:val="2"/>
    </w:pPr>
  </w:style>
  <w:style w:type="paragraph" w:styleId="Ttulo4">
    <w:name w:val="heading 4"/>
    <w:next w:val="Normal"/>
    <w:link w:val="Ttulo4Char"/>
    <w:autoRedefine/>
    <w:uiPriority w:val="9"/>
    <w:unhideWhenUsed/>
    <w:qFormat/>
    <w:rsid w:val="00131A3E"/>
    <w:pPr>
      <w:numPr>
        <w:ilvl w:val="3"/>
        <w:numId w:val="1"/>
      </w:numPr>
      <w:spacing w:after="0" w:line="240" w:lineRule="auto"/>
      <w:jc w:val="both"/>
      <w:outlineLvl w:val="3"/>
    </w:pPr>
    <w:rPr>
      <w:rFonts w:ascii="Arial" w:eastAsia="Times New Roman" w:hAnsi="Arial" w:cs="Arial"/>
      <w:color w:val="000000" w:themeColor="text1"/>
      <w:sz w:val="20"/>
      <w:szCs w:val="20"/>
      <w:lang w:val="en-US" w:eastAsia="pt-BR"/>
    </w:rPr>
  </w:style>
  <w:style w:type="paragraph" w:styleId="Ttulo5">
    <w:name w:val="heading 5"/>
    <w:basedOn w:val="Normal"/>
    <w:next w:val="Normal"/>
    <w:link w:val="Ttulo5Char"/>
    <w:uiPriority w:val="9"/>
    <w:semiHidden/>
    <w:unhideWhenUsed/>
    <w:qFormat/>
    <w:rsid w:val="00836C5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36C55"/>
    <w:rPr>
      <w:rFonts w:ascii="Arial" w:eastAsia="Times New Roman" w:hAnsi="Arial" w:cs="Arial"/>
      <w:b/>
      <w:color w:val="000000" w:themeColor="text1"/>
      <w:sz w:val="20"/>
      <w:szCs w:val="20"/>
      <w:lang w:eastAsia="pt-BR"/>
    </w:rPr>
  </w:style>
  <w:style w:type="character" w:customStyle="1" w:styleId="Ttulo2Char">
    <w:name w:val="Título 2 Char"/>
    <w:basedOn w:val="Fontepargpadro"/>
    <w:link w:val="Ttulo2"/>
    <w:uiPriority w:val="9"/>
    <w:rsid w:val="00FB3816"/>
    <w:rPr>
      <w:rFonts w:ascii="Arial" w:eastAsia="Times New Roman" w:hAnsi="Arial" w:cs="Arial"/>
      <w:color w:val="000000" w:themeColor="text1"/>
      <w:sz w:val="20"/>
      <w:szCs w:val="20"/>
      <w:lang w:eastAsia="pt-BR"/>
    </w:rPr>
  </w:style>
  <w:style w:type="character" w:customStyle="1" w:styleId="Ttulo3Char">
    <w:name w:val="Título 3 Char"/>
    <w:basedOn w:val="Fontepargpadro"/>
    <w:link w:val="Ttulo3"/>
    <w:uiPriority w:val="9"/>
    <w:rsid w:val="006F33E9"/>
    <w:rPr>
      <w:rFonts w:ascii="Arial" w:eastAsia="Times New Roman" w:hAnsi="Arial" w:cs="Arial"/>
      <w:color w:val="000000" w:themeColor="text1"/>
      <w:sz w:val="20"/>
      <w:szCs w:val="20"/>
      <w:lang w:eastAsia="pt-BR"/>
    </w:rPr>
  </w:style>
  <w:style w:type="character" w:customStyle="1" w:styleId="Ttulo4Char">
    <w:name w:val="Título 4 Char"/>
    <w:basedOn w:val="Fontepargpadro"/>
    <w:link w:val="Ttulo4"/>
    <w:uiPriority w:val="9"/>
    <w:rsid w:val="001D5A5B"/>
    <w:rPr>
      <w:rFonts w:ascii="Arial" w:eastAsia="Times New Roman" w:hAnsi="Arial" w:cs="Arial"/>
      <w:color w:val="000000" w:themeColor="text1"/>
      <w:sz w:val="20"/>
      <w:szCs w:val="20"/>
      <w:lang w:val="en-US" w:eastAsia="pt-BR"/>
    </w:rPr>
  </w:style>
  <w:style w:type="paragraph" w:styleId="PargrafodaLista">
    <w:name w:val="List Paragraph"/>
    <w:basedOn w:val="Normal"/>
    <w:link w:val="PargrafodaListaChar"/>
    <w:uiPriority w:val="34"/>
    <w:qFormat/>
    <w:rsid w:val="00836C55"/>
    <w:pPr>
      <w:widowControl w:val="0"/>
      <w:autoSpaceDE w:val="0"/>
      <w:autoSpaceDN w:val="0"/>
      <w:spacing w:after="0" w:line="240" w:lineRule="auto"/>
      <w:ind w:left="720"/>
      <w:contextualSpacing/>
    </w:pPr>
    <w:rPr>
      <w:rFonts w:ascii="Times New Roman" w:eastAsia="Times New Roman" w:hAnsi="Times New Roman" w:cs="Times New Roman"/>
      <w:sz w:val="20"/>
      <w:szCs w:val="20"/>
      <w:lang w:eastAsia="pt-BR"/>
    </w:rPr>
  </w:style>
  <w:style w:type="paragraph" w:customStyle="1" w:styleId="Nvel1">
    <w:name w:val="Nível 1"/>
    <w:basedOn w:val="PargrafodaLista"/>
    <w:link w:val="Nvel1Char"/>
    <w:qFormat/>
    <w:rsid w:val="00836C55"/>
    <w:pPr>
      <w:widowControl/>
      <w:autoSpaceDE/>
      <w:autoSpaceDN/>
      <w:spacing w:before="240"/>
      <w:ind w:left="0"/>
      <w:contextualSpacing w:val="0"/>
    </w:pPr>
    <w:rPr>
      <w:rFonts w:ascii="Arial" w:hAnsi="Arial" w:cs="Arial"/>
      <w:b/>
      <w:u w:val="single"/>
    </w:rPr>
  </w:style>
  <w:style w:type="character" w:customStyle="1" w:styleId="Nvel1Char">
    <w:name w:val="Nível 1 Char"/>
    <w:basedOn w:val="Fontepargpadro"/>
    <w:link w:val="Nvel1"/>
    <w:rsid w:val="00836C55"/>
    <w:rPr>
      <w:rFonts w:ascii="Arial" w:eastAsia="Times New Roman" w:hAnsi="Arial" w:cs="Arial"/>
      <w:b/>
      <w:sz w:val="20"/>
      <w:szCs w:val="20"/>
      <w:u w:val="single"/>
      <w:lang w:eastAsia="pt-BR"/>
    </w:rPr>
  </w:style>
  <w:style w:type="character" w:customStyle="1" w:styleId="PargrafodaListaChar">
    <w:name w:val="Parágrafo da Lista Char"/>
    <w:basedOn w:val="Fontepargpadro"/>
    <w:link w:val="PargrafodaLista"/>
    <w:uiPriority w:val="34"/>
    <w:rsid w:val="00836C55"/>
    <w:rPr>
      <w:rFonts w:ascii="Times New Roman" w:eastAsia="Times New Roman" w:hAnsi="Times New Roman" w:cs="Times New Roman"/>
      <w:sz w:val="20"/>
      <w:szCs w:val="20"/>
      <w:lang w:eastAsia="pt-BR"/>
    </w:rPr>
  </w:style>
  <w:style w:type="paragraph" w:customStyle="1" w:styleId="heading40">
    <w:name w:val="heading 40"/>
    <w:basedOn w:val="Ttulo3"/>
    <w:next w:val="Ttulo5"/>
    <w:link w:val="Ttulo4Char1"/>
    <w:uiPriority w:val="9"/>
    <w:unhideWhenUsed/>
    <w:qFormat/>
    <w:rsid w:val="00836C55"/>
    <w:pPr>
      <w:numPr>
        <w:ilvl w:val="0"/>
        <w:numId w:val="0"/>
      </w:numPr>
      <w:spacing w:before="100" w:after="100"/>
      <w:jc w:val="left"/>
      <w:outlineLvl w:val="3"/>
    </w:pPr>
  </w:style>
  <w:style w:type="character" w:customStyle="1" w:styleId="Ttulo4Char1">
    <w:name w:val="Título 4 Char1"/>
    <w:basedOn w:val="Ttulo3Char"/>
    <w:link w:val="heading40"/>
    <w:uiPriority w:val="9"/>
    <w:rsid w:val="00836C55"/>
    <w:rPr>
      <w:rFonts w:ascii="Arial" w:eastAsia="Times New Roman" w:hAnsi="Arial" w:cs="Arial"/>
      <w:color w:val="000000" w:themeColor="text1"/>
      <w:sz w:val="20"/>
      <w:szCs w:val="20"/>
      <w:lang w:eastAsia="pt-BR"/>
    </w:rPr>
  </w:style>
  <w:style w:type="character" w:customStyle="1" w:styleId="Ttulo5Char">
    <w:name w:val="Título 5 Char"/>
    <w:basedOn w:val="Fontepargpadro"/>
    <w:link w:val="Ttulo5"/>
    <w:uiPriority w:val="9"/>
    <w:semiHidden/>
    <w:rsid w:val="00836C55"/>
    <w:rPr>
      <w:rFonts w:asciiTheme="majorHAnsi" w:eastAsiaTheme="majorEastAsia" w:hAnsiTheme="majorHAnsi" w:cstheme="majorBidi"/>
      <w:color w:val="2F5496" w:themeColor="accent1" w:themeShade="BF"/>
    </w:rPr>
  </w:style>
  <w:style w:type="paragraph" w:styleId="Cabealho">
    <w:name w:val="header"/>
    <w:basedOn w:val="Normal"/>
    <w:link w:val="CabealhoChar"/>
    <w:uiPriority w:val="99"/>
    <w:unhideWhenUsed/>
    <w:rsid w:val="00836C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6C55"/>
  </w:style>
  <w:style w:type="paragraph" w:styleId="Rodap">
    <w:name w:val="footer"/>
    <w:basedOn w:val="Normal"/>
    <w:link w:val="RodapChar"/>
    <w:uiPriority w:val="99"/>
    <w:unhideWhenUsed/>
    <w:rsid w:val="00836C55"/>
    <w:pPr>
      <w:tabs>
        <w:tab w:val="center" w:pos="4252"/>
        <w:tab w:val="right" w:pos="8504"/>
      </w:tabs>
      <w:spacing w:after="0" w:line="240" w:lineRule="auto"/>
    </w:pPr>
  </w:style>
  <w:style w:type="character" w:customStyle="1" w:styleId="RodapChar">
    <w:name w:val="Rodapé Char"/>
    <w:basedOn w:val="Fontepargpadro"/>
    <w:link w:val="Rodap"/>
    <w:uiPriority w:val="99"/>
    <w:rsid w:val="00836C55"/>
  </w:style>
  <w:style w:type="paragraph" w:styleId="Reviso">
    <w:name w:val="Revision"/>
    <w:hidden/>
    <w:uiPriority w:val="99"/>
    <w:semiHidden/>
    <w:rsid w:val="00DE24B2"/>
    <w:pPr>
      <w:spacing w:after="0" w:line="240" w:lineRule="auto"/>
    </w:pPr>
  </w:style>
  <w:style w:type="character" w:styleId="Refdecomentrio">
    <w:name w:val="annotation reference"/>
    <w:basedOn w:val="Fontepargpadro"/>
    <w:uiPriority w:val="99"/>
    <w:semiHidden/>
    <w:unhideWhenUsed/>
    <w:rsid w:val="00440576"/>
    <w:rPr>
      <w:sz w:val="16"/>
      <w:szCs w:val="16"/>
    </w:rPr>
  </w:style>
  <w:style w:type="paragraph" w:styleId="Textodecomentrio">
    <w:name w:val="annotation text"/>
    <w:basedOn w:val="Normal"/>
    <w:link w:val="TextodecomentrioChar"/>
    <w:uiPriority w:val="99"/>
    <w:unhideWhenUsed/>
    <w:rsid w:val="00440576"/>
    <w:pPr>
      <w:spacing w:line="240" w:lineRule="auto"/>
    </w:pPr>
    <w:rPr>
      <w:sz w:val="20"/>
      <w:szCs w:val="20"/>
    </w:rPr>
  </w:style>
  <w:style w:type="character" w:customStyle="1" w:styleId="TextodecomentrioChar">
    <w:name w:val="Texto de comentário Char"/>
    <w:basedOn w:val="Fontepargpadro"/>
    <w:link w:val="Textodecomentrio"/>
    <w:uiPriority w:val="99"/>
    <w:rsid w:val="00440576"/>
    <w:rPr>
      <w:sz w:val="20"/>
      <w:szCs w:val="20"/>
    </w:rPr>
  </w:style>
  <w:style w:type="paragraph" w:styleId="Assuntodocomentrio">
    <w:name w:val="annotation subject"/>
    <w:basedOn w:val="Textodecomentrio"/>
    <w:next w:val="Textodecomentrio"/>
    <w:link w:val="AssuntodocomentrioChar"/>
    <w:uiPriority w:val="99"/>
    <w:semiHidden/>
    <w:unhideWhenUsed/>
    <w:rsid w:val="00440576"/>
    <w:rPr>
      <w:b/>
      <w:bCs/>
    </w:rPr>
  </w:style>
  <w:style w:type="character" w:customStyle="1" w:styleId="AssuntodocomentrioChar">
    <w:name w:val="Assunto do comentário Char"/>
    <w:basedOn w:val="TextodecomentrioChar"/>
    <w:link w:val="Assuntodocomentrio"/>
    <w:uiPriority w:val="99"/>
    <w:semiHidden/>
    <w:rsid w:val="00440576"/>
    <w:rPr>
      <w:b/>
      <w:bCs/>
      <w:sz w:val="20"/>
      <w:szCs w:val="20"/>
    </w:rPr>
  </w:style>
  <w:style w:type="character" w:styleId="Meno">
    <w:name w:val="Mention"/>
    <w:basedOn w:val="Fontepargpadro"/>
    <w:uiPriority w:val="99"/>
    <w:unhideWhenUsed/>
    <w:rsid w:val="00644DF3"/>
    <w:rPr>
      <w:color w:val="2B579A"/>
      <w:shd w:val="clear" w:color="auto" w:fill="E1DFDD"/>
    </w:rPr>
  </w:style>
  <w:style w:type="paragraph" w:customStyle="1" w:styleId="dou-paragraph">
    <w:name w:val="dou-paragraph"/>
    <w:basedOn w:val="Normal"/>
    <w:rsid w:val="00E6005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60059"/>
    <w:rPr>
      <w:b/>
      <w:bCs/>
    </w:rPr>
  </w:style>
  <w:style w:type="character" w:customStyle="1" w:styleId="cf01">
    <w:name w:val="cf01"/>
    <w:basedOn w:val="Fontepargpadro"/>
    <w:rsid w:val="006B516A"/>
    <w:rPr>
      <w:rFonts w:ascii="Segoe UI" w:hAnsi="Segoe UI" w:cs="Segoe UI" w:hint="default"/>
      <w:sz w:val="18"/>
      <w:szCs w:val="18"/>
    </w:rPr>
  </w:style>
  <w:style w:type="character" w:customStyle="1" w:styleId="cf11">
    <w:name w:val="cf11"/>
    <w:basedOn w:val="Fontepargpadro"/>
    <w:rsid w:val="006B516A"/>
    <w:rPr>
      <w:rFonts w:ascii="Segoe UI" w:hAnsi="Segoe UI" w:cs="Segoe UI" w:hint="default"/>
      <w:b/>
      <w:bCs/>
      <w:sz w:val="18"/>
      <w:szCs w:val="18"/>
    </w:rPr>
  </w:style>
  <w:style w:type="paragraph" w:customStyle="1" w:styleId="pf0">
    <w:name w:val="pf0"/>
    <w:basedOn w:val="Normal"/>
    <w:rsid w:val="004D37F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7891">
      <w:bodyDiv w:val="1"/>
      <w:marLeft w:val="0"/>
      <w:marRight w:val="0"/>
      <w:marTop w:val="0"/>
      <w:marBottom w:val="0"/>
      <w:divBdr>
        <w:top w:val="none" w:sz="0" w:space="0" w:color="auto"/>
        <w:left w:val="none" w:sz="0" w:space="0" w:color="auto"/>
        <w:bottom w:val="none" w:sz="0" w:space="0" w:color="auto"/>
        <w:right w:val="none" w:sz="0" w:space="0" w:color="auto"/>
      </w:divBdr>
    </w:div>
    <w:div w:id="321085702">
      <w:bodyDiv w:val="1"/>
      <w:marLeft w:val="0"/>
      <w:marRight w:val="0"/>
      <w:marTop w:val="0"/>
      <w:marBottom w:val="0"/>
      <w:divBdr>
        <w:top w:val="none" w:sz="0" w:space="0" w:color="auto"/>
        <w:left w:val="none" w:sz="0" w:space="0" w:color="auto"/>
        <w:bottom w:val="none" w:sz="0" w:space="0" w:color="auto"/>
        <w:right w:val="none" w:sz="0" w:space="0" w:color="auto"/>
      </w:divBdr>
    </w:div>
    <w:div w:id="389578686">
      <w:bodyDiv w:val="1"/>
      <w:marLeft w:val="0"/>
      <w:marRight w:val="0"/>
      <w:marTop w:val="0"/>
      <w:marBottom w:val="0"/>
      <w:divBdr>
        <w:top w:val="none" w:sz="0" w:space="0" w:color="auto"/>
        <w:left w:val="none" w:sz="0" w:space="0" w:color="auto"/>
        <w:bottom w:val="none" w:sz="0" w:space="0" w:color="auto"/>
        <w:right w:val="none" w:sz="0" w:space="0" w:color="auto"/>
      </w:divBdr>
    </w:div>
    <w:div w:id="392973058">
      <w:bodyDiv w:val="1"/>
      <w:marLeft w:val="0"/>
      <w:marRight w:val="0"/>
      <w:marTop w:val="0"/>
      <w:marBottom w:val="0"/>
      <w:divBdr>
        <w:top w:val="none" w:sz="0" w:space="0" w:color="auto"/>
        <w:left w:val="none" w:sz="0" w:space="0" w:color="auto"/>
        <w:bottom w:val="none" w:sz="0" w:space="0" w:color="auto"/>
        <w:right w:val="none" w:sz="0" w:space="0" w:color="auto"/>
      </w:divBdr>
    </w:div>
    <w:div w:id="532810915">
      <w:bodyDiv w:val="1"/>
      <w:marLeft w:val="0"/>
      <w:marRight w:val="0"/>
      <w:marTop w:val="0"/>
      <w:marBottom w:val="0"/>
      <w:divBdr>
        <w:top w:val="none" w:sz="0" w:space="0" w:color="auto"/>
        <w:left w:val="none" w:sz="0" w:space="0" w:color="auto"/>
        <w:bottom w:val="none" w:sz="0" w:space="0" w:color="auto"/>
        <w:right w:val="none" w:sz="0" w:space="0" w:color="auto"/>
      </w:divBdr>
    </w:div>
    <w:div w:id="743113079">
      <w:bodyDiv w:val="1"/>
      <w:marLeft w:val="0"/>
      <w:marRight w:val="0"/>
      <w:marTop w:val="0"/>
      <w:marBottom w:val="0"/>
      <w:divBdr>
        <w:top w:val="none" w:sz="0" w:space="0" w:color="auto"/>
        <w:left w:val="none" w:sz="0" w:space="0" w:color="auto"/>
        <w:bottom w:val="none" w:sz="0" w:space="0" w:color="auto"/>
        <w:right w:val="none" w:sz="0" w:space="0" w:color="auto"/>
      </w:divBdr>
    </w:div>
    <w:div w:id="853299333">
      <w:bodyDiv w:val="1"/>
      <w:marLeft w:val="0"/>
      <w:marRight w:val="0"/>
      <w:marTop w:val="0"/>
      <w:marBottom w:val="0"/>
      <w:divBdr>
        <w:top w:val="none" w:sz="0" w:space="0" w:color="auto"/>
        <w:left w:val="none" w:sz="0" w:space="0" w:color="auto"/>
        <w:bottom w:val="none" w:sz="0" w:space="0" w:color="auto"/>
        <w:right w:val="none" w:sz="0" w:space="0" w:color="auto"/>
      </w:divBdr>
    </w:div>
    <w:div w:id="864177080">
      <w:bodyDiv w:val="1"/>
      <w:marLeft w:val="0"/>
      <w:marRight w:val="0"/>
      <w:marTop w:val="0"/>
      <w:marBottom w:val="0"/>
      <w:divBdr>
        <w:top w:val="none" w:sz="0" w:space="0" w:color="auto"/>
        <w:left w:val="none" w:sz="0" w:space="0" w:color="auto"/>
        <w:bottom w:val="none" w:sz="0" w:space="0" w:color="auto"/>
        <w:right w:val="none" w:sz="0" w:space="0" w:color="auto"/>
      </w:divBdr>
    </w:div>
    <w:div w:id="914779764">
      <w:bodyDiv w:val="1"/>
      <w:marLeft w:val="0"/>
      <w:marRight w:val="0"/>
      <w:marTop w:val="0"/>
      <w:marBottom w:val="0"/>
      <w:divBdr>
        <w:top w:val="none" w:sz="0" w:space="0" w:color="auto"/>
        <w:left w:val="none" w:sz="0" w:space="0" w:color="auto"/>
        <w:bottom w:val="none" w:sz="0" w:space="0" w:color="auto"/>
        <w:right w:val="none" w:sz="0" w:space="0" w:color="auto"/>
      </w:divBdr>
    </w:div>
    <w:div w:id="942374252">
      <w:bodyDiv w:val="1"/>
      <w:marLeft w:val="0"/>
      <w:marRight w:val="0"/>
      <w:marTop w:val="0"/>
      <w:marBottom w:val="0"/>
      <w:divBdr>
        <w:top w:val="none" w:sz="0" w:space="0" w:color="auto"/>
        <w:left w:val="none" w:sz="0" w:space="0" w:color="auto"/>
        <w:bottom w:val="none" w:sz="0" w:space="0" w:color="auto"/>
        <w:right w:val="none" w:sz="0" w:space="0" w:color="auto"/>
      </w:divBdr>
    </w:div>
    <w:div w:id="1224833496">
      <w:bodyDiv w:val="1"/>
      <w:marLeft w:val="0"/>
      <w:marRight w:val="0"/>
      <w:marTop w:val="0"/>
      <w:marBottom w:val="0"/>
      <w:divBdr>
        <w:top w:val="none" w:sz="0" w:space="0" w:color="auto"/>
        <w:left w:val="none" w:sz="0" w:space="0" w:color="auto"/>
        <w:bottom w:val="none" w:sz="0" w:space="0" w:color="auto"/>
        <w:right w:val="none" w:sz="0" w:space="0" w:color="auto"/>
      </w:divBdr>
    </w:div>
    <w:div w:id="1241677606">
      <w:bodyDiv w:val="1"/>
      <w:marLeft w:val="0"/>
      <w:marRight w:val="0"/>
      <w:marTop w:val="0"/>
      <w:marBottom w:val="0"/>
      <w:divBdr>
        <w:top w:val="none" w:sz="0" w:space="0" w:color="auto"/>
        <w:left w:val="none" w:sz="0" w:space="0" w:color="auto"/>
        <w:bottom w:val="none" w:sz="0" w:space="0" w:color="auto"/>
        <w:right w:val="none" w:sz="0" w:space="0" w:color="auto"/>
      </w:divBdr>
    </w:div>
    <w:div w:id="1829248076">
      <w:bodyDiv w:val="1"/>
      <w:marLeft w:val="0"/>
      <w:marRight w:val="0"/>
      <w:marTop w:val="0"/>
      <w:marBottom w:val="0"/>
      <w:divBdr>
        <w:top w:val="none" w:sz="0" w:space="0" w:color="auto"/>
        <w:left w:val="none" w:sz="0" w:space="0" w:color="auto"/>
        <w:bottom w:val="none" w:sz="0" w:space="0" w:color="auto"/>
        <w:right w:val="none" w:sz="0" w:space="0" w:color="auto"/>
      </w:divBdr>
    </w:div>
    <w:div w:id="1838882620">
      <w:bodyDiv w:val="1"/>
      <w:marLeft w:val="0"/>
      <w:marRight w:val="0"/>
      <w:marTop w:val="0"/>
      <w:marBottom w:val="0"/>
      <w:divBdr>
        <w:top w:val="none" w:sz="0" w:space="0" w:color="auto"/>
        <w:left w:val="none" w:sz="0" w:space="0" w:color="auto"/>
        <w:bottom w:val="none" w:sz="0" w:space="0" w:color="auto"/>
        <w:right w:val="none" w:sz="0" w:space="0" w:color="auto"/>
      </w:divBdr>
    </w:div>
    <w:div w:id="214665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210fad-a376-40a5-8bac-6aed6b12b225">
      <Terms xmlns="http://schemas.microsoft.com/office/infopath/2007/PartnerControls"/>
    </lcf76f155ced4ddcb4097134ff3c332f>
    <TaxCatchAll xmlns="f4335c42-f9fe-4e09-82f5-521bd8ecf312" xsi:nil="true"/>
    <teste xmlns="79210fad-a376-40a5-8bac-6aed6b12b225">
      <Url xsi:nil="true"/>
      <Description xsi:nil="true"/>
    </teste>
    <_Flow_SignoffStatus xmlns="79210fad-a376-40a5-8bac-6aed6b12b2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6636C86739BF04C83832D23717093D7" ma:contentTypeVersion="20" ma:contentTypeDescription="Crie um novo documento." ma:contentTypeScope="" ma:versionID="6840bfd462cb715d85502b9ae1296f88">
  <xsd:schema xmlns:xsd="http://www.w3.org/2001/XMLSchema" xmlns:xs="http://www.w3.org/2001/XMLSchema" xmlns:p="http://schemas.microsoft.com/office/2006/metadata/properties" xmlns:ns2="79210fad-a376-40a5-8bac-6aed6b12b225" xmlns:ns3="f4335c42-f9fe-4e09-82f5-521bd8ecf312" targetNamespace="http://schemas.microsoft.com/office/2006/metadata/properties" ma:root="true" ma:fieldsID="bec3ba1cc8aea93ac8bc06acec3f1fe0" ns2:_="" ns3:_="">
    <xsd:import namespace="79210fad-a376-40a5-8bac-6aed6b12b225"/>
    <xsd:import namespace="f4335c42-f9fe-4e09-82f5-521bd8ecf3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teste" minOccurs="0"/>
                <xsd:element ref="ns2:MediaLengthInSeconds" minOccurs="0"/>
                <xsd:element ref="ns2:lcf76f155ced4ddcb4097134ff3c332f" minOccurs="0"/>
                <xsd:element ref="ns3:TaxCatchAll" minOccurs="0"/>
                <xsd:element ref="ns2:MediaServiceSearchProperties"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10fad-a376-40a5-8bac-6aed6b12b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este" ma:index="20" nillable="true" ma:displayName="teste" ma:format="Image" ma:internalName="test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Marcações de imagem" ma:readOnly="false" ma:fieldId="{5cf76f15-5ced-4ddc-b409-7134ff3c332f}" ma:taxonomyMulti="true" ma:sspId="1e20bfe5-fa4f-428b-862b-d85592644b1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tatus de liberação" ma:internalName="Status_x0020_de_x0020_libera_x00e7__x00e3_o">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335c42-f9fe-4e09-82f5-521bd8ecf312"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24" nillable="true" ma:displayName="Taxonomy Catch All Column" ma:hidden="true" ma:list="{7d5e7643-197d-4acc-9e98-564b66096785}" ma:internalName="TaxCatchAll" ma:showField="CatchAllData" ma:web="f4335c42-f9fe-4e09-82f5-521bd8ecf3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B50DC-249A-4701-AC11-C5F250F0C3C8}">
  <ds:schemaRefs>
    <ds:schemaRef ds:uri="http://schemas.microsoft.com/sharepoint/v3/contenttype/forms"/>
  </ds:schemaRefs>
</ds:datastoreItem>
</file>

<file path=customXml/itemProps2.xml><?xml version="1.0" encoding="utf-8"?>
<ds:datastoreItem xmlns:ds="http://schemas.openxmlformats.org/officeDocument/2006/customXml" ds:itemID="{1E8AC1DE-0C0F-4C02-BC80-58E5C6BE8E84}">
  <ds:schemaRefs>
    <ds:schemaRef ds:uri="http://purl.org/dc/elements/1.1/"/>
    <ds:schemaRef ds:uri="http://schemas.microsoft.com/office/2006/metadata/properties"/>
    <ds:schemaRef ds:uri="http://schemas.microsoft.com/office/2006/documentManagement/types"/>
    <ds:schemaRef ds:uri="http://www.w3.org/XML/1998/namespace"/>
    <ds:schemaRef ds:uri="c4b8e87c-5867-4093-9d70-3ed44f1ac6c6"/>
    <ds:schemaRef ds:uri="http://purl.org/dc/terms/"/>
    <ds:schemaRef ds:uri="http://schemas.openxmlformats.org/package/2006/metadata/core-properties"/>
    <ds:schemaRef ds:uri="http://schemas.microsoft.com/office/infopath/2007/PartnerControls"/>
    <ds:schemaRef ds:uri="6b246026-22fd-49c2-9682-35fef256e027"/>
    <ds:schemaRef ds:uri="http://purl.org/dc/dcmitype/"/>
  </ds:schemaRefs>
</ds:datastoreItem>
</file>

<file path=customXml/itemProps3.xml><?xml version="1.0" encoding="utf-8"?>
<ds:datastoreItem xmlns:ds="http://schemas.openxmlformats.org/officeDocument/2006/customXml" ds:itemID="{EA0C2A7E-9F60-4419-8CE6-8B49B2A55B18}"/>
</file>

<file path=customXml/itemProps4.xml><?xml version="1.0" encoding="utf-8"?>
<ds:datastoreItem xmlns:ds="http://schemas.openxmlformats.org/officeDocument/2006/customXml" ds:itemID="{82B8F537-E90A-41CB-B465-066FA0B12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4850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Mendes Negrao</dc:creator>
  <cp:keywords/>
  <dc:description/>
  <cp:lastModifiedBy>Luiz Felipe Vaz Ferry</cp:lastModifiedBy>
  <cp:revision>3</cp:revision>
  <dcterms:created xsi:type="dcterms:W3CDTF">2024-11-07T18:28:00Z</dcterms:created>
  <dcterms:modified xsi:type="dcterms:W3CDTF">2025-04-28T18:30:00Z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#000000,12,Calibri</vt:lpwstr>
  </property>
  <property fmtid="{D5CDD505-2E9C-101B-9397-08002B2CF9AE}" pid="4" name="ClassificationContentMarkingHeaderText">
    <vt:lpwstr>#INTERNA</vt:lpwstr>
  </property>
  <property fmtid="{D5CDD505-2E9C-101B-9397-08002B2CF9AE}" pid="5" name="MSIP_Label_9a07df86-7c7e-40e4-a01a-4c31aae802b2_Enabled">
    <vt:lpwstr>true</vt:lpwstr>
  </property>
  <property fmtid="{D5CDD505-2E9C-101B-9397-08002B2CF9AE}" pid="6" name="MSIP_Label_9a07df86-7c7e-40e4-a01a-4c31aae802b2_SetDate">
    <vt:lpwstr>2021-08-27T19:26:15Z</vt:lpwstr>
  </property>
  <property fmtid="{D5CDD505-2E9C-101B-9397-08002B2CF9AE}" pid="7" name="MSIP_Label_9a07df86-7c7e-40e4-a01a-4c31aae802b2_Method">
    <vt:lpwstr>Privileged</vt:lpwstr>
  </property>
  <property fmtid="{D5CDD505-2E9C-101B-9397-08002B2CF9AE}" pid="8" name="MSIP_Label_9a07df86-7c7e-40e4-a01a-4c31aae802b2_Name">
    <vt:lpwstr>CLASSIFICAÇÃO INTERNA</vt:lpwstr>
  </property>
  <property fmtid="{D5CDD505-2E9C-101B-9397-08002B2CF9AE}" pid="9" name="MSIP_Label_9a07df86-7c7e-40e4-a01a-4c31aae802b2_SiteId">
    <vt:lpwstr>ec8a6a0a-d9e4-4c1e-b499-6b85ac95eddf</vt:lpwstr>
  </property>
  <property fmtid="{D5CDD505-2E9C-101B-9397-08002B2CF9AE}" pid="10" name="MSIP_Label_9a07df86-7c7e-40e4-a01a-4c31aae802b2_ActionId">
    <vt:lpwstr>c22af383-2341-4d4c-b22a-f312bd801a78</vt:lpwstr>
  </property>
  <property fmtid="{D5CDD505-2E9C-101B-9397-08002B2CF9AE}" pid="11" name="MSIP_Label_9a07df86-7c7e-40e4-a01a-4c31aae802b2_ContentBits">
    <vt:lpwstr>1</vt:lpwstr>
  </property>
  <property fmtid="{D5CDD505-2E9C-101B-9397-08002B2CF9AE}" pid="12" name="ContentTypeId">
    <vt:lpwstr>0x010100E6636C86739BF04C83832D23717093D7</vt:lpwstr>
  </property>
  <property fmtid="{D5CDD505-2E9C-101B-9397-08002B2CF9AE}" pid="13" name="GVData">
    <vt:lpwstr>ew0KICAiZG9jSUQiOiAiM2ViYzMxN2UtNjk1Ny00ZWQzLWJjMjYtNDRlZTFlMDMxOTI5Ig0KfQ==</vt:lpwstr>
  </property>
  <property fmtid="{D5CDD505-2E9C-101B-9397-08002B2CF9AE}" pid="14" name="GVData0">
    <vt:lpwstr>(end)</vt:lpwstr>
  </property>
  <property fmtid="{D5CDD505-2E9C-101B-9397-08002B2CF9AE}" pid="15" name="MediaServiceImageTags">
    <vt:lpwstr/>
  </property>
</Properties>
</file>